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85043E" w:rsidRDefault="00574AA3" w:rsidP="00574AA3">
      <w:pPr>
        <w:jc w:val="center"/>
        <w:rPr>
          <w:rFonts w:ascii="Avenir Next" w:hAnsi="Avenir Next"/>
          <w:i/>
          <w:color w:val="000000" w:themeColor="text1"/>
          <w:sz w:val="28"/>
          <w:lang w:val="el-GR"/>
        </w:rPr>
      </w:pPr>
      <w:r w:rsidRPr="0085043E">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02C93809" w14:textId="77777777" w:rsidR="004941B0" w:rsidRDefault="004941B0">
      <w:pPr>
        <w:rPr>
          <w:rFonts w:ascii="Avenir Next" w:hAnsi="Avenir Next"/>
          <w:i/>
          <w:color w:val="000000" w:themeColor="text1"/>
          <w:sz w:val="28"/>
          <w:lang w:val="el-GR"/>
        </w:rPr>
      </w:pPr>
    </w:p>
    <w:p w14:paraId="65D5A8B3" w14:textId="77777777" w:rsidR="0085043E" w:rsidRPr="0085043E" w:rsidRDefault="0085043E">
      <w:pPr>
        <w:rPr>
          <w:rFonts w:ascii="Avenir Next" w:hAnsi="Avenir Next"/>
          <w:i/>
          <w:color w:val="000000" w:themeColor="text1"/>
          <w:sz w:val="28"/>
          <w:lang w:val="el-GR"/>
        </w:rPr>
      </w:pPr>
    </w:p>
    <w:p w14:paraId="26A5EA76" w14:textId="3A1EDF50" w:rsidR="0085043E" w:rsidRPr="0085043E" w:rsidRDefault="0085043E" w:rsidP="004941B0">
      <w:pPr>
        <w:rPr>
          <w:rFonts w:ascii="Avenir Next" w:hAnsi="Avenir Next"/>
          <w:b/>
          <w:bCs/>
          <w:i/>
          <w:color w:val="000000" w:themeColor="text1"/>
          <w:sz w:val="40"/>
          <w:szCs w:val="40"/>
          <w:lang w:val="el-GR"/>
        </w:rPr>
      </w:pPr>
      <w:r w:rsidRPr="0085043E">
        <w:rPr>
          <w:rFonts w:ascii="Avenir Next" w:hAnsi="Avenir Next"/>
          <w:b/>
          <w:bCs/>
          <w:i/>
          <w:color w:val="000000" w:themeColor="text1"/>
          <w:sz w:val="40"/>
          <w:szCs w:val="40"/>
          <w:lang w:val="el-GR"/>
        </w:rPr>
        <w:t xml:space="preserve">ΑΙΣΘΗΤΙΚΗ </w:t>
      </w:r>
      <w:r>
        <w:rPr>
          <w:rFonts w:ascii="Avenir Next" w:hAnsi="Avenir Next"/>
          <w:b/>
          <w:bCs/>
          <w:i/>
          <w:color w:val="000000" w:themeColor="text1"/>
          <w:sz w:val="40"/>
          <w:szCs w:val="40"/>
          <w:lang w:val="el-GR"/>
        </w:rPr>
        <w:t xml:space="preserve">ΦΑΛΛΟΠΛΑΣΤΙΚΗ </w:t>
      </w:r>
      <w:r w:rsidRPr="0085043E">
        <w:rPr>
          <w:rFonts w:ascii="Avenir Next" w:hAnsi="Avenir Next"/>
          <w:b/>
          <w:bCs/>
          <w:i/>
          <w:color w:val="000000" w:themeColor="text1"/>
          <w:sz w:val="40"/>
          <w:szCs w:val="40"/>
          <w:lang w:val="el-GR"/>
        </w:rPr>
        <w:t xml:space="preserve"> </w:t>
      </w:r>
    </w:p>
    <w:p w14:paraId="2D872CBD" w14:textId="1B07398C" w:rsidR="004941B0" w:rsidRPr="0085043E"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85043E">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 σε</w:t>
      </w:r>
      <w:r w:rsidR="0085043E">
        <w:rPr>
          <w:rFonts w:ascii="Avenir Next" w:hAnsi="Avenir Next" w:cs="Menlo"/>
          <w:i/>
          <w:iCs/>
          <w:color w:val="000000" w:themeColor="text1"/>
          <w:lang w:val="el-GR"/>
        </w:rPr>
        <w:t xml:space="preserve"> αισθητική χειρουργική πέους. </w:t>
      </w:r>
      <w:r w:rsidRPr="0085043E">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464FA268" w14:textId="4F22AE4E" w:rsidR="0085043E" w:rsidRPr="0085043E" w:rsidRDefault="0085043E" w:rsidP="0085043E">
      <w:pPr>
        <w:rPr>
          <w:rFonts w:ascii="Avenir Next" w:hAnsi="Avenir Next"/>
          <w:color w:val="000000" w:themeColor="text1"/>
          <w:lang w:val="el-GR"/>
        </w:rPr>
      </w:pPr>
    </w:p>
    <w:p w14:paraId="6BFEB0FD" w14:textId="77777777" w:rsidR="0085043E" w:rsidRPr="0085043E" w:rsidRDefault="00F232CB" w:rsidP="0085043E">
      <w:pPr>
        <w:rPr>
          <w:rFonts w:ascii="Avenir Next" w:hAnsi="Avenir Next"/>
          <w:color w:val="000000" w:themeColor="text1"/>
        </w:rPr>
      </w:pPr>
      <w:r>
        <w:rPr>
          <w:rFonts w:ascii="Avenir Next" w:hAnsi="Avenir Next"/>
          <w:noProof/>
          <w:color w:val="000000" w:themeColor="text1"/>
        </w:rPr>
        <w:pict w14:anchorId="051F5FB2">
          <v:rect id="_x0000_i1036" alt="" style="width:411.4pt;height:.05pt;mso-width-percent:0;mso-height-percent:0;mso-width-percent:0;mso-height-percent:0" o:hrpct="907" o:hralign="center" o:hrstd="t" o:hr="t" fillcolor="#a0a0a0" stroked="f"/>
        </w:pict>
      </w:r>
    </w:p>
    <w:p w14:paraId="24D8C4E9" w14:textId="77777777" w:rsidR="0085043E" w:rsidRPr="0085043E" w:rsidRDefault="0085043E" w:rsidP="0085043E">
      <w:pPr>
        <w:pStyle w:val="Titre2"/>
        <w:rPr>
          <w:rFonts w:ascii="Avenir Next" w:hAnsi="Avenir Next"/>
          <w:color w:val="000000" w:themeColor="text1"/>
        </w:rPr>
      </w:pPr>
      <w:r w:rsidRPr="0085043E">
        <w:rPr>
          <w:rStyle w:val="lev"/>
          <w:rFonts w:ascii="Avenir Next" w:hAnsi="Avenir Next"/>
          <w:b/>
          <w:bCs/>
          <w:color w:val="000000" w:themeColor="text1"/>
        </w:rPr>
        <w:t>ΟΡΙΣΜΟΣ</w:t>
      </w:r>
    </w:p>
    <w:p w14:paraId="2B06E0CF" w14:textId="1C2A39F4"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αισθητική φαλλοπλαστική είναι μια χειρουργική επέμβαση που αποσκοπεί στην αύξηση του μεγέθους του πέους είτε σε μήκος είτε σε περίμετρο. Το μέγεθος του ανδρικού γεννητικού οργάνου μπορεί να αποτελεί μείζονα ανησυχία για ορισμένους άνδρες, σε τέτοιο βαθμό ώστε να επηρεάζει έντονα την ανδρική τους εικόνα. Πράγματι, το μέγεθος του πέους είναι εξαιρετικά μεταβλητό από άνδρα σε άνδρα, τόσο σε μήκος όσο και σε περίμετρο, τόσο σε χάλαση όσο και σε στύση.</w:t>
      </w:r>
    </w:p>
    <w:p w14:paraId="41EB2796" w14:textId="6233270D"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αισθητική φαλλοπλαστική επιτρέπει είτε την επιμήκυνση είτε τη διεύρυνση και απευθύνεται σε άνδρες των οποίων το πέος έχει συχνά μέγεθος εντός των φυσιολογικών ορίων, αλλά τους προκαλεί σωματικές και ψυχολογικές ανησυχίες.</w:t>
      </w:r>
    </w:p>
    <w:p w14:paraId="755A7CC8"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lastRenderedPageBreak/>
        <w:t>Οι σωματικές αυτές αλλοιώσεις, ορισμένες φορές σημαντικές, καθώς και η ψυχική οδύνη που προκαλούν, προσδίδουν θεραπευτικό χαρακτήρα σε αυτή τη διορθωτική χειρουργική πράξη.</w:t>
      </w:r>
    </w:p>
    <w:p w14:paraId="2B71F5F3" w14:textId="77777777" w:rsidR="0085043E" w:rsidRPr="0085043E" w:rsidRDefault="00F232CB" w:rsidP="0085043E">
      <w:pPr>
        <w:rPr>
          <w:rFonts w:ascii="Avenir Next" w:hAnsi="Avenir Next"/>
          <w:color w:val="000000" w:themeColor="text1"/>
        </w:rPr>
      </w:pPr>
      <w:r>
        <w:rPr>
          <w:rFonts w:ascii="Avenir Next" w:hAnsi="Avenir Next"/>
          <w:noProof/>
          <w:color w:val="000000" w:themeColor="text1"/>
        </w:rPr>
        <w:pict w14:anchorId="43B4048D">
          <v:rect id="_x0000_i1035" alt="" style="width:411.4pt;height:.05pt;mso-width-percent:0;mso-height-percent:0;mso-width-percent:0;mso-height-percent:0" o:hrpct="907" o:hralign="center" o:hrstd="t" o:hr="t" fillcolor="#a0a0a0" stroked="f"/>
        </w:pict>
      </w:r>
    </w:p>
    <w:p w14:paraId="4DF53754" w14:textId="77777777" w:rsidR="0085043E" w:rsidRPr="0085043E" w:rsidRDefault="0085043E" w:rsidP="0085043E">
      <w:pPr>
        <w:pStyle w:val="Titre2"/>
        <w:rPr>
          <w:rFonts w:ascii="Avenir Next" w:hAnsi="Avenir Next"/>
          <w:color w:val="000000" w:themeColor="text1"/>
        </w:rPr>
      </w:pPr>
      <w:r w:rsidRPr="0085043E">
        <w:rPr>
          <w:rStyle w:val="lev"/>
          <w:rFonts w:ascii="Avenir Next" w:hAnsi="Avenir Next"/>
          <w:b/>
          <w:bCs/>
          <w:color w:val="000000" w:themeColor="text1"/>
        </w:rPr>
        <w:t>ΣΤΟΧΟΙ</w:t>
      </w:r>
    </w:p>
    <w:p w14:paraId="5358795E" w14:textId="0763F8B6"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φαλλοπλαστική διεύρυνσης επιτρέπει την επίτευξη αύξησης της περιμέτρου του πέους, τόσο σε χάλαση όσο και σε στύση. Πρόκειται για την πιο συχνά πραγματοποιούμενη επέμβαση.</w:t>
      </w:r>
    </w:p>
    <w:p w14:paraId="0434DB8D" w14:textId="45FA6240"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φαλλοπλαστική επιμήκυνσης, η οποία είναι αποτελεσματική μόνο στο πέος σε χάλαση, απευθύνεται συχνά σε αθλητές, καθώς δεν θα μπορούσε να βελτιώσει άνδρες που επιθυμούν αύξηση για τη σεξουαλική τους απόδοση.</w:t>
      </w:r>
    </w:p>
    <w:p w14:paraId="7AD75FE0"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Οι δύο αυτές επεμβάσεις μπορούν να πραγματοποιηθούν μεμονωμένα ή σε συνδυασμό. Μπορούν επίσης να πραγματοποιηθούν συμπληρωματικές πράξεις: ενέσεις αύξησης της βαλάνου, πλαστική του χαλινού, πλαστική της ακροποσθίας ή περιτομή.</w:t>
      </w:r>
    </w:p>
    <w:p w14:paraId="3386024C" w14:textId="77777777" w:rsidR="0085043E" w:rsidRPr="0085043E" w:rsidRDefault="00F232CB" w:rsidP="0085043E">
      <w:pPr>
        <w:rPr>
          <w:rFonts w:ascii="Avenir Next" w:hAnsi="Avenir Next"/>
          <w:color w:val="000000" w:themeColor="text1"/>
        </w:rPr>
      </w:pPr>
      <w:r>
        <w:rPr>
          <w:rFonts w:ascii="Avenir Next" w:hAnsi="Avenir Next"/>
          <w:noProof/>
          <w:color w:val="000000" w:themeColor="text1"/>
        </w:rPr>
        <w:pict w14:anchorId="1ECAD267">
          <v:rect id="_x0000_i1034" alt="" style="width:411.4pt;height:.05pt;mso-width-percent:0;mso-height-percent:0;mso-width-percent:0;mso-height-percent:0" o:hrpct="907" o:hralign="center" o:hrstd="t" o:hr="t" fillcolor="#a0a0a0" stroked="f"/>
        </w:pict>
      </w:r>
    </w:p>
    <w:p w14:paraId="3712E312" w14:textId="77777777" w:rsidR="0085043E" w:rsidRPr="0085043E" w:rsidRDefault="0085043E" w:rsidP="0085043E">
      <w:pPr>
        <w:pStyle w:val="Titre2"/>
        <w:rPr>
          <w:rFonts w:ascii="Avenir Next" w:hAnsi="Avenir Next"/>
          <w:color w:val="000000" w:themeColor="text1"/>
        </w:rPr>
      </w:pPr>
      <w:r w:rsidRPr="0085043E">
        <w:rPr>
          <w:rStyle w:val="lev"/>
          <w:rFonts w:ascii="Avenir Next" w:hAnsi="Avenir Next"/>
          <w:b/>
          <w:bCs/>
          <w:color w:val="000000" w:themeColor="text1"/>
        </w:rPr>
        <w:t>ΑΡΧΕΣ</w:t>
      </w:r>
    </w:p>
    <w:p w14:paraId="6A9DEBA0"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Η διεύρυνση</w:t>
      </w:r>
    </w:p>
    <w:p w14:paraId="47653AE8"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διεύρυνση πραγματοποιείται μέσω λιποδομής ή λιποπλαστικής, δηλαδή επανέγχυσης αυτόλογου λίπους. Συνίσταται στην αύξηση της περιμέτρου του πέους με έγχυση λίπους. Η λιποδομή είναι μια τεχνική που χρησιμοποιείται εδώ και πολλά χρόνια σε πολυάριθμες χειρουργικές επεμβάσεις. Πρόκειται για αυτομόσχευμα λιποκυττάρων, χωρίς κανένα κίνδυνο απόρριψης, καθώς το μόσχευμα προέρχεται από τον ίδιο τον ασθενή. Η θέση λήψης του λίπους είναι μεταβλητή. Οι σύγχρονες τεχνικές μεταφοράς λίπους επιτρέπουν αρμονική κατανομή. Αυτό οδηγεί σε αύξηση του όγκου του πέους τόσο σε χάλαση όσο και σε στύση. Πρόκειται για αξιόπιστη μέθοδο και το αποτέλεσμα είναι οριστικό, υπό την προϋπόθεση ο ασθενής να διατηρεί το ίδιο βάρος.</w:t>
      </w:r>
    </w:p>
    <w:p w14:paraId="1191B1B2"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lastRenderedPageBreak/>
        <w:t>Η επιμήκυνση</w:t>
      </w:r>
    </w:p>
    <w:p w14:paraId="1D5AC438"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επιμήκυνση πραγματοποιείται με απελευθέρωση του αναρτητικού συνδέσμου του πέους που συνδέει τα σηραγγώδη σώματα με το ηβικό οστό, ώστε να αποδεσμευθούν. Έτσι, το πέος εξωτερικεύεται και τα σηραγγώδη σώματα απελευθερώνονται. Επιτυγχάνεται αύξηση τριών έως έξι εκατοστών, αλλά το κέρδος αφορά μόνο το πέος σε χάλαση.</w:t>
      </w:r>
    </w:p>
    <w:p w14:paraId="3E2667EB" w14:textId="77777777" w:rsidR="0085043E" w:rsidRPr="0085043E" w:rsidRDefault="00F232CB" w:rsidP="0085043E">
      <w:pPr>
        <w:rPr>
          <w:rFonts w:ascii="Avenir Next" w:hAnsi="Avenir Next"/>
          <w:color w:val="000000" w:themeColor="text1"/>
        </w:rPr>
      </w:pPr>
      <w:r>
        <w:rPr>
          <w:rFonts w:ascii="Avenir Next" w:hAnsi="Avenir Next"/>
          <w:noProof/>
          <w:color w:val="000000" w:themeColor="text1"/>
        </w:rPr>
        <w:pict w14:anchorId="33E6D654">
          <v:rect id="_x0000_i1033" alt="" style="width:411.4pt;height:.05pt;mso-width-percent:0;mso-height-percent:0;mso-width-percent:0;mso-height-percent:0" o:hrpct="907" o:hralign="center" o:hrstd="t" o:hr="t" fillcolor="#a0a0a0" stroked="f"/>
        </w:pict>
      </w:r>
    </w:p>
    <w:p w14:paraId="626D7876" w14:textId="77777777" w:rsidR="0085043E" w:rsidRPr="0085043E" w:rsidRDefault="0085043E" w:rsidP="0085043E">
      <w:pPr>
        <w:pStyle w:val="Titre2"/>
        <w:rPr>
          <w:rFonts w:ascii="Avenir Next" w:hAnsi="Avenir Next"/>
          <w:color w:val="000000" w:themeColor="text1"/>
        </w:rPr>
      </w:pPr>
      <w:r w:rsidRPr="0085043E">
        <w:rPr>
          <w:rStyle w:val="lev"/>
          <w:rFonts w:ascii="Avenir Next" w:hAnsi="Avenir Next"/>
          <w:b/>
          <w:bCs/>
          <w:color w:val="000000" w:themeColor="text1"/>
        </w:rPr>
        <w:t>ΠΡΙΝ ΑΠΟ ΤΗΝ ΕΠΕΜΒΑΣΗ</w:t>
      </w:r>
    </w:p>
    <w:p w14:paraId="1CB33BC2"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Τα κίνητρα και τα αιτήματα του ασθενούς θα αναλυθούν λεπτομερώς. Ένας σχολαστικός κλινικός έλεγχος και ένα ακριβές ιστορικό θα επιτρέψουν να καθοριστεί ο πιο κατάλληλος τύπος χειρουργικής για την περίπτωσή σας.</w:t>
      </w:r>
    </w:p>
    <w:p w14:paraId="230842BE"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Είναι θεμελιώδες για τον χειρουργό σας να γνωρίζει καλά τη σεξουαλική σας ζωή πριν λάβει οποιαδήποτε χειρουργική απόφαση. Δεν πρέπει να εκπλαγείτε από ακριβείς ερωτήσεις σχετικά με τις σεξουαλικές σας σχέσεις και τις στύσεις σας. Ανάλογα με την περίπτωση, μπορεί ακόμη να σας παραπέμψει σε ουρολόγο, σεξολόγο ή ανδρολόγο.</w:t>
      </w:r>
    </w:p>
    <w:p w14:paraId="0EF52E85"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Σε περίπτωση λειτουργικής διαταραχής, όπως στυτική δυσλειτουργία, μπορεί να σας προταθεί φαρμακευτική αγωγή που θα βελτιστοποιήσει το αποτέλεσμα. Ενδέχεται επίσης να σας συστήσει συμβουλευτική σε ζευγάρι.</w:t>
      </w:r>
    </w:p>
    <w:p w14:paraId="6F066055"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Πραγματοποιείται προεγχειρητικός έλεγχος σύμφωνα με τις συνταγογραφήσεις. Ο αναισθησιολόγος θα σας εξετάσει σε συμβουλευτική το αργότερο σαράντα οκτώ ώρες πριν από την επέμβαση.</w:t>
      </w:r>
    </w:p>
    <w:p w14:paraId="62AA89AC"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Το ξύρισμα της ηβικής περιοχής δεν είναι συνήθως απαραίτητο για τη διεύρυνση. Αντιθέτως, για την επιμήκυνση συνιστάται να μην ξυριστείτε μόνοι σας πριν από την επέμβαση· η αποτρίχωση θα πραγματοποιηθεί απευθείας στην αίθουσα χειρουργείου υπό άριστες συνθήκες αντισηψίας.</w:t>
      </w:r>
    </w:p>
    <w:p w14:paraId="437081CC"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Είναι θεμελιώδες να παραμείνετε νηστικός (να μην φάτε ούτε να πιείτε) έξι ώρες πριν από την επέμβαση.</w:t>
      </w:r>
    </w:p>
    <w:p w14:paraId="4E3041AE"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Ξεκινά θεραπεία με στόχο την προσωρινή καταστολή των στύσεων ήδη από αυτό το στάδιο, ώστε να διασφαλιστεί ήρεμη επούλωση.</w:t>
      </w:r>
    </w:p>
    <w:p w14:paraId="2C54907F" w14:textId="77777777" w:rsidR="0085043E" w:rsidRPr="0085043E" w:rsidRDefault="00F232CB" w:rsidP="0085043E">
      <w:pPr>
        <w:rPr>
          <w:rFonts w:ascii="Avenir Next" w:hAnsi="Avenir Next"/>
          <w:color w:val="000000" w:themeColor="text1"/>
        </w:rPr>
      </w:pPr>
      <w:r>
        <w:rPr>
          <w:rFonts w:ascii="Avenir Next" w:hAnsi="Avenir Next"/>
          <w:noProof/>
          <w:color w:val="000000" w:themeColor="text1"/>
        </w:rPr>
        <w:lastRenderedPageBreak/>
        <w:pict w14:anchorId="57817046">
          <v:rect id="_x0000_i1032" alt="" style="width:411.4pt;height:.05pt;mso-width-percent:0;mso-height-percent:0;mso-width-percent:0;mso-height-percent:0" o:hrpct="907" o:hralign="center" o:hrstd="t" o:hr="t" fillcolor="#a0a0a0" stroked="f"/>
        </w:pict>
      </w:r>
    </w:p>
    <w:p w14:paraId="43381B46" w14:textId="77777777" w:rsidR="0085043E" w:rsidRPr="0085043E" w:rsidRDefault="0085043E" w:rsidP="0085043E">
      <w:pPr>
        <w:pStyle w:val="Titre2"/>
        <w:rPr>
          <w:rFonts w:ascii="Avenir Next" w:hAnsi="Avenir Next"/>
          <w:color w:val="000000" w:themeColor="text1"/>
        </w:rPr>
      </w:pPr>
      <w:r w:rsidRPr="0085043E">
        <w:rPr>
          <w:rStyle w:val="lev"/>
          <w:rFonts w:ascii="Avenir Next" w:hAnsi="Avenir Next"/>
          <w:b/>
          <w:bCs/>
          <w:color w:val="000000" w:themeColor="text1"/>
        </w:rPr>
        <w:t>ΤΟ ΖΗΤΗΜΑ ΤΟΥ ΚΑΠΝΙΣΜΑΤΟΣ</w:t>
      </w:r>
    </w:p>
    <w:p w14:paraId="5A7B1CAD"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Τα επιστημονικά δεδομένα είναι σήμερα ομόφωνα όσον αφορά στις επιβλαβείς επιδράσεις της κατανάλωσης καπνού τις εβδομάδες που περιβάλλουν μια χειρουργική επέμβαση. Οι επιπτώσεις αυτές είναι πολλαπλές και μπορούν να προκαλέσουν σοβαρές επιπλοκές ουλοποίησης, αποτυχίες της χειρουργικής πράξης και να ευνοήσουν λοιμώξεις υλικών εμφύτευσης.</w:t>
      </w:r>
    </w:p>
    <w:p w14:paraId="4008074B"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 xml:space="preserve">Για επεμβάσεις που περιλαμβάνουν αποκόλληση δέρματος, όπως η κοιλιοπλαστική, οι χειρουργικές επεμβάσεις μαστού ή το </w:t>
      </w:r>
      <w:r w:rsidRPr="0085043E">
        <w:rPr>
          <w:rFonts w:ascii="Avenir Next" w:hAnsi="Avenir Next"/>
          <w:color w:val="000000" w:themeColor="text1"/>
        </w:rPr>
        <w:t>lifting</w:t>
      </w:r>
      <w:r w:rsidRPr="0085043E">
        <w:rPr>
          <w:rFonts w:ascii="Avenir Next" w:hAnsi="Avenir Next"/>
          <w:color w:val="000000" w:themeColor="text1"/>
          <w:lang w:val="el-GR"/>
        </w:rPr>
        <w:t xml:space="preserve"> προσώπου-τραχήλου, το κάπνισμα μπορεί επίσης να προκαλέσει σοβαρές δερματικές επιπλοκές. Πέραν των άμεσων κινδύνων που σχετίζονται με τη χειρουργική πράξη, το κάπνισμα μπορεί να ευθύνεται για αναπνευστικές ή καρδιακές επιπλοκές κατά την αναισθησία.</w:t>
      </w:r>
    </w:p>
    <w:p w14:paraId="0F0C980C"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Για όλους αυτούς τους λόγους, η κοινότητα των πλαστικών χειρουργών συμφωνεί ότι απαιτείται πλήρης διακοπή του καπνίσματος τουλάχιστον έναν μήνα πριν από την επέμβαση και έως την πλήρη ουλοποίηση (κατά κανόνα δεκαπέντε ημέρες μετά). Το ηλεκτρονικό τσιγάρο πρέπει να θεωρείται με τον ίδιο τρόπο.</w:t>
      </w:r>
    </w:p>
    <w:p w14:paraId="7131C8FE"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Εάν καπνίζετε, μιλήστε με τον χειρουργό και τον αναισθησιολόγο σας. Μπορεί να σας προταθεί υποκατάστατο νικοτίνης. Μπορείτε επίσης να ζητήσετε βοήθεια από ειδική υπηρεσία διακοπής καπνίσματος.</w:t>
      </w:r>
    </w:p>
    <w:p w14:paraId="1DF8A0CD"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Την ημέρα της επέμβασης, σε περίπτωση αμφιβολίας, μπορεί να σας ζητηθεί έλεγχος νικοτίνης στα ούρα και, σε περίπτωση θετικού αποτελέσματος, η επέμβαση μπορεί να ακυρωθεί από τον χειρουργό.</w:t>
      </w:r>
    </w:p>
    <w:p w14:paraId="663D9AEF"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Κανένα φάρμακο που περιέχει ασπιρίνη δεν πρέπει να λαμβάνεται τις δέκα ημέρες που προηγούνται της επέμβασης.</w:t>
      </w:r>
    </w:p>
    <w:p w14:paraId="646DA115"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Συνιστάται προληπτική αγωγή σε ασθενείς με προδιάθεση για έρπητα γεννητικών οργάνων, ώστε να αποφευχθεί μετεγχειρητική έξαρση.</w:t>
      </w:r>
    </w:p>
    <w:p w14:paraId="5CC98FCC" w14:textId="77777777" w:rsidR="0085043E" w:rsidRPr="0085043E" w:rsidRDefault="00F232CB" w:rsidP="0085043E">
      <w:pPr>
        <w:rPr>
          <w:rFonts w:ascii="Avenir Next" w:hAnsi="Avenir Next"/>
          <w:color w:val="000000" w:themeColor="text1"/>
        </w:rPr>
      </w:pPr>
      <w:r>
        <w:rPr>
          <w:rFonts w:ascii="Avenir Next" w:hAnsi="Avenir Next"/>
          <w:noProof/>
          <w:color w:val="000000" w:themeColor="text1"/>
        </w:rPr>
        <w:pict w14:anchorId="31DBFBE4">
          <v:rect id="_x0000_i1031" alt="" style="width:411.4pt;height:.05pt;mso-width-percent:0;mso-height-percent:0;mso-width-percent:0;mso-height-percent:0" o:hrpct="907" o:hralign="center" o:hrstd="t" o:hr="t" fillcolor="#a0a0a0" stroked="f"/>
        </w:pict>
      </w:r>
    </w:p>
    <w:p w14:paraId="3B9E77E6" w14:textId="77777777" w:rsidR="0085043E" w:rsidRPr="0085043E" w:rsidRDefault="0085043E" w:rsidP="0085043E">
      <w:pPr>
        <w:pStyle w:val="Titre2"/>
        <w:rPr>
          <w:rFonts w:ascii="Avenir Next" w:hAnsi="Avenir Next"/>
          <w:color w:val="000000" w:themeColor="text1"/>
        </w:rPr>
      </w:pPr>
      <w:r w:rsidRPr="0085043E">
        <w:rPr>
          <w:rStyle w:val="lev"/>
          <w:rFonts w:ascii="Avenir Next" w:hAnsi="Avenir Next"/>
          <w:b/>
          <w:bCs/>
          <w:color w:val="000000" w:themeColor="text1"/>
        </w:rPr>
        <w:lastRenderedPageBreak/>
        <w:t>ΤΥΠΟΣ ΑΝΑΙΣΘΗΣΙΑΣ ΚΑΙ ΤΡΟΠΟΙ ΝΟΣΗΛΕΙΑΣ</w:t>
      </w:r>
    </w:p>
    <w:p w14:paraId="496A96E2"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Τύπος αναισθησίας</w:t>
      </w:r>
    </w:p>
    <w:p w14:paraId="192B3E43"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διεύρυνση πραγματοποιείται συχνότερα υπό αναισθησία σε εγρήγορση, δηλαδή τοπική αναισθησία ενισχυμένη με ενδοφλέβια χορήγηση ηρεμιστικών.</w:t>
      </w:r>
    </w:p>
    <w:p w14:paraId="2B0041DE"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επιμήκυνση απαιτεί σχεδόν πάντοτε γενική αναισθησία, κατά την οποία κοιμάστε πλήρως.</w:t>
      </w:r>
    </w:p>
    <w:p w14:paraId="43EBBDF6"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Τρόποι νοσηλείας</w:t>
      </w:r>
    </w:p>
    <w:p w14:paraId="45E357D0"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διεύρυνση πραγματοποιείται γενικά σε καθεστώς ημερήσιας νοσηλείας, με έξοδο την ίδια ημέρα μετά από λίγες ώρες παρακολούθησης, εφόσον το επιτρέπει η γενική κατάσταση. Ωστόσο, για κοινωνικούς, οικογενειακούς ή προσωπικούς λόγους, μπορεί να εξεταστεί σύντομη νοσηλεία.</w:t>
      </w:r>
    </w:p>
    <w:p w14:paraId="3DACB169"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Για την επιμήκυνση απαιτείται συνήθως νοσηλεία μίας νύχτας.</w:t>
      </w:r>
    </w:p>
    <w:p w14:paraId="251EE3BC" w14:textId="77777777" w:rsidR="0085043E" w:rsidRPr="0085043E" w:rsidRDefault="00F232CB" w:rsidP="0085043E">
      <w:pPr>
        <w:rPr>
          <w:rFonts w:ascii="Avenir Next" w:hAnsi="Avenir Next"/>
          <w:color w:val="000000" w:themeColor="text1"/>
        </w:rPr>
      </w:pPr>
      <w:r>
        <w:rPr>
          <w:rFonts w:ascii="Avenir Next" w:hAnsi="Avenir Next"/>
          <w:noProof/>
          <w:color w:val="000000" w:themeColor="text1"/>
        </w:rPr>
        <w:pict w14:anchorId="63D6AE1E">
          <v:rect id="_x0000_i1030" alt="" style="width:411.4pt;height:.05pt;mso-width-percent:0;mso-height-percent:0;mso-width-percent:0;mso-height-percent:0" o:hrpct="907" o:hralign="center" o:hrstd="t" o:hr="t" fillcolor="#a0a0a0" stroked="f"/>
        </w:pict>
      </w:r>
    </w:p>
    <w:p w14:paraId="2D136DED" w14:textId="77777777" w:rsidR="0085043E" w:rsidRPr="0085043E" w:rsidRDefault="0085043E" w:rsidP="0085043E">
      <w:pPr>
        <w:pStyle w:val="Titre2"/>
        <w:rPr>
          <w:rFonts w:ascii="Avenir Next" w:hAnsi="Avenir Next"/>
          <w:color w:val="000000" w:themeColor="text1"/>
        </w:rPr>
      </w:pPr>
      <w:r w:rsidRPr="0085043E">
        <w:rPr>
          <w:rStyle w:val="lev"/>
          <w:rFonts w:ascii="Avenir Next" w:hAnsi="Avenir Next"/>
          <w:b/>
          <w:bCs/>
          <w:color w:val="000000" w:themeColor="text1"/>
        </w:rPr>
        <w:t>Η ΕΠΕΜΒΑΣΗ</w:t>
      </w:r>
    </w:p>
    <w:p w14:paraId="5D6CF3A3"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Κάθε χειρουργός υιοθετεί τεχνική που του είναι προσωπική και την προσαρμόζει σε κάθε περίπτωση ώστε να επιτύχει τα καλύτερα αποτελέσματα.</w:t>
      </w:r>
    </w:p>
    <w:p w14:paraId="37CBAC8D"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Η διεύρυνση</w:t>
      </w:r>
    </w:p>
    <w:p w14:paraId="1BA76C20"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 xml:space="preserve">Το λίπος λαμβάνεται με ατραυματικό τρόπο μέσω λεπτής κάνουλας αναρρόφησης από διάφορες περιοχές (κοιλιά, μηροί ή άλλες περιοχές ανάλογα με την περίπτωση). Η επιλογή των σημείων λήψης εξαρτάται από την ποσότητα του διαθέσιμου λίπους και τις δυνατότητες. Η ποσότητα λίπους που λαμβάνεται εξαρτάται από τα αποθέματα του ασθενούς και τη μορφολογία του πέους. Το λίπος στη συνέχεια επεξεργάζεται με πλύση και φυγοκέντρηση (τεχνική </w:t>
      </w:r>
      <w:r w:rsidRPr="0085043E">
        <w:rPr>
          <w:rFonts w:ascii="Avenir Next" w:hAnsi="Avenir Next"/>
          <w:color w:val="000000" w:themeColor="text1"/>
        </w:rPr>
        <w:t>Coleman</w:t>
      </w:r>
      <w:r w:rsidRPr="0085043E">
        <w:rPr>
          <w:rFonts w:ascii="Avenir Next" w:hAnsi="Avenir Next"/>
          <w:color w:val="000000" w:themeColor="text1"/>
          <w:lang w:val="el-GR"/>
        </w:rPr>
        <w:t>). Έπειτα εγχέεται με τη μορφή μικροσωματιδίων μεταξύ του δέρματος του πέους και των σηραγγωδών σωμάτων, πραγματοποιώντας πολλαπλές ανεξάρτητες διαδρομές ώστε να επιτευχθεί αρμονικό αποτέλεσμα. Η λιποδομή είναι οριστική μέθοδος, αλλά τα λιπώδη κύτταρα είναι ευαίσθητα στις μεταβολές βάρους· συνιστάται επομένως σταθερό σωματικό βάρος.</w:t>
      </w:r>
    </w:p>
    <w:p w14:paraId="00EBC55F"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lastRenderedPageBreak/>
        <w:t>Η βάλανος δεν τροποποιείται.</w:t>
      </w:r>
    </w:p>
    <w:p w14:paraId="6FFF7466"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Στο τέλος της επέμβασης τοποθετείται ελαφρός επίδεσμος στο πέος καθώς και στα σημεία λήψης λίπους. Ανάλογα με τον χειρουργό και την κλινική περίπτωση, η επέμβαση μπορεί να διαρκέσει εξήντα έως ενενήντα λεπτά.</w:t>
      </w:r>
    </w:p>
    <w:p w14:paraId="36215150"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Η επιμήκυνση</w:t>
      </w:r>
    </w:p>
    <w:p w14:paraId="37392A6D"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απελευθέρωση του αναρτητικού συνδέσμου πραγματοποιείται με τεχνικές προσαρμοσμένες σε κάθε χειρουργό. Έτσι, η χάραξη της τομής οδηγεί σε ουλή σχήματος μεταβλητού, είτε ανεστραμμένου Υ πάνω από το ηβικό οστό με καθοδική πορεία προς το όσχεο, είτε σχήματος Ζ. Ορισμένες φορές, ανάλογα με τη μορφολογία του οσχέου, απαιτείται μικρή συμπληρωματική τομή στη ρίζα του πέους προς τις βουβωνικές περιοχές.</w:t>
      </w:r>
    </w:p>
    <w:p w14:paraId="271D7290"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Στο τέλος της επέμβασης τοποθετείται στεγανός, μη συμπιεστικός επίδεσμος.</w:t>
      </w:r>
    </w:p>
    <w:p w14:paraId="2FC0C56C"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Το κέρδος που επιτυγχάνεται (τρία έως έξι εκατοστά) εξαρτάται από τις ανατομικές συνθήκες και δεν μπορεί να προβλεφθεί προεγχειρητικά.</w:t>
      </w:r>
    </w:p>
    <w:p w14:paraId="1162822D"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Το πέος επιμηκύνεται σε χάλαση· το κέρδος στη στύση είναι συνήθως μηδενικό ή ελάχιστο.</w:t>
      </w:r>
    </w:p>
    <w:p w14:paraId="0B28A5D5"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Ανάλογα με τον χειρουργό και την κλινική περίπτωση, η επέμβαση μπορεί να διαρκέσει εξήντα έως ενενήντα λεπτά.</w:t>
      </w:r>
    </w:p>
    <w:p w14:paraId="316E99AC" w14:textId="77777777" w:rsidR="0085043E" w:rsidRPr="0085043E" w:rsidRDefault="00F232CB" w:rsidP="0085043E">
      <w:pPr>
        <w:rPr>
          <w:rFonts w:ascii="Avenir Next" w:hAnsi="Avenir Next"/>
          <w:color w:val="000000" w:themeColor="text1"/>
        </w:rPr>
      </w:pPr>
      <w:r>
        <w:rPr>
          <w:rFonts w:ascii="Avenir Next" w:hAnsi="Avenir Next"/>
          <w:noProof/>
          <w:color w:val="000000" w:themeColor="text1"/>
        </w:rPr>
        <w:pict w14:anchorId="49F61253">
          <v:rect id="_x0000_i1029" alt="" style="width:411.4pt;height:.05pt;mso-width-percent:0;mso-height-percent:0;mso-width-percent:0;mso-height-percent:0" o:hrpct="907" o:hralign="center" o:hrstd="t" o:hr="t" fillcolor="#a0a0a0" stroked="f"/>
        </w:pict>
      </w:r>
    </w:p>
    <w:p w14:paraId="7B0A2549" w14:textId="77777777" w:rsidR="0085043E" w:rsidRPr="0085043E" w:rsidRDefault="0085043E" w:rsidP="0085043E">
      <w:pPr>
        <w:pStyle w:val="Titre2"/>
        <w:rPr>
          <w:rFonts w:ascii="Avenir Next" w:hAnsi="Avenir Next"/>
          <w:color w:val="000000" w:themeColor="text1"/>
        </w:rPr>
      </w:pPr>
      <w:r w:rsidRPr="0085043E">
        <w:rPr>
          <w:rStyle w:val="lev"/>
          <w:rFonts w:ascii="Avenir Next" w:hAnsi="Avenir Next"/>
          <w:b/>
          <w:bCs/>
          <w:color w:val="000000" w:themeColor="text1"/>
        </w:rPr>
        <w:t>ΜΕΤΑ ΤΗΝ ΕΠΕΜΒΑΣΗ: ΤΑ ΜΕΤΕΓΧΕΙΡΗΤΙΚΑ</w:t>
      </w:r>
    </w:p>
    <w:p w14:paraId="4F455E80"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Τα μετεγχειρητικά είναι κατά κανόνα λίγο επώδυνα και απαιτούν μόνο απλά αναλγητικά. Κάθε απρόσφορη στύση θα πρέπει να οδηγήσει σε προσαρμογή της προληπτικής φαρμακευτικής αγωγής. Κάθε χειρουργός έχει το δικό του πρωτόκολλο και το προτείνει στον ασθενή. Συνήθως συνταγογραφείται αντιβιοθεραπεία.</w:t>
      </w:r>
    </w:p>
    <w:p w14:paraId="33472D71"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Η διεύρυνση</w:t>
      </w:r>
    </w:p>
    <w:p w14:paraId="4CA712D4"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 xml:space="preserve">Το πέος εμφανίζεται ιδιαίτερα διογκωμένο τις ημέρες που ακολουθούν την επέμβαση, με εικόνα «υπερβολικού αποτελέσματος», που σχετίζεται με το μετεγχειρητικό οίδημα. Η αποκάλυψη μπορεί να είναι αδύνατη τις πρώτες </w:t>
      </w:r>
      <w:r w:rsidRPr="0085043E">
        <w:rPr>
          <w:rFonts w:ascii="Avenir Next" w:hAnsi="Avenir Next"/>
          <w:color w:val="000000" w:themeColor="text1"/>
          <w:lang w:val="el-GR"/>
        </w:rPr>
        <w:lastRenderedPageBreak/>
        <w:t>ημέρες· πρέπει τότε να περιμένετε χωρίς να επιχειρήσετε βίαιη κίνηση. Η προοδευτική αποσυμφόρηση των πρώτων ημερών δεν πρέπει να σας ανησυχεί, καθώς πρόκειται για την υποχώρηση του οιδήματος και όχι για απορρόφηση του λίπους.</w:t>
      </w:r>
    </w:p>
    <w:p w14:paraId="408A337F"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Οι περιοχές λήψης λίπους, που παραμένουν ενίοτε εκχυμωτικές για περίπου δέκα ημέρες, δεν περιορίζουν τη σωματική δραστηριότητα. Τα ντους επιτρέπονται από την επόμενη ημέρα. Κανένας επίδεσμος δεν είναι απαραίτητος.</w:t>
      </w:r>
    </w:p>
    <w:p w14:paraId="10E658DF"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Συνιστάται η χρήση φαρδιού εσωρούχου τις πρώτες εβδομάδες και όχι εφαρμοστού, το οποίο θα μπορούσε να προκαλέσει ακατάλληλη συμπίεση.</w:t>
      </w:r>
    </w:p>
    <w:p w14:paraId="6FEC0C4B"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Η επιμήκυνση</w:t>
      </w:r>
    </w:p>
    <w:p w14:paraId="4DA09CAB"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Οίδημα και εκχυμώσεις είναι συνήθεις μετά από επιμήκυνση. Καθημερινά πραγματοποιούνται προσεκτικές τοπικές περιποιήσεις για περίπου δέκα ημέρες μέχρι την πλήρη επούλωση.</w:t>
      </w:r>
    </w:p>
    <w:p w14:paraId="25A73D0A"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χρήση εσωρούχου στήριξης πάνω από τους επιδέσμους είναι υποχρεωτική για δεκαπέντε ημέρες ώστε να αποφεύγεται κάθε έλξη της ουλής.</w:t>
      </w:r>
    </w:p>
    <w:p w14:paraId="1BDD7836"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Τα ράμματα απορροφώνται συνήθως σε διάστημα δέκα έως δεκαπέντε ημερών, χρονικό διάστημα στο οποίο επιτυγχάνεται η ουλοποίηση.</w:t>
      </w:r>
    </w:p>
    <w:p w14:paraId="1A595F59"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Τα ντους επιτρέπονται μετά την πλήρη επούλωση.</w:t>
      </w:r>
    </w:p>
    <w:p w14:paraId="71ABA7DB"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Συνιστάται αναμονή δύο έως τριών εβδομάδων για την προοδευτική επάνοδο σε σεξουαλική δραστηριότητα, παρότι η στύση είναι δυνατή νωρίτερα μετά το τέλος της αντιανδρικής αγωγής. Η χρήση λιπαινόμενου προφυλακτικού είναι χρήσιμη για την αποφυγή ερεθισμών.</w:t>
      </w:r>
    </w:p>
    <w:p w14:paraId="6153642F"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Τέλος, συνιστάται αναμονή ενός έως δύο μηνών πριν από την επανέναρξη δραστηριοτήτων όπως μοτοσικλέτα, ποδηλασία ή ιππασία.</w:t>
      </w:r>
    </w:p>
    <w:p w14:paraId="57374101" w14:textId="77777777" w:rsidR="0085043E" w:rsidRPr="0085043E" w:rsidRDefault="00F232CB" w:rsidP="0085043E">
      <w:pPr>
        <w:rPr>
          <w:rFonts w:ascii="Avenir Next" w:hAnsi="Avenir Next"/>
          <w:color w:val="000000" w:themeColor="text1"/>
        </w:rPr>
      </w:pPr>
      <w:r>
        <w:rPr>
          <w:rFonts w:ascii="Avenir Next" w:hAnsi="Avenir Next"/>
          <w:noProof/>
          <w:color w:val="000000" w:themeColor="text1"/>
        </w:rPr>
        <w:pict w14:anchorId="3625F763">
          <v:rect id="_x0000_i1028" alt="" style="width:411.4pt;height:.05pt;mso-width-percent:0;mso-height-percent:0;mso-width-percent:0;mso-height-percent:0" o:hrpct="907" o:hralign="center" o:hrstd="t" o:hr="t" fillcolor="#a0a0a0" stroked="f"/>
        </w:pict>
      </w:r>
    </w:p>
    <w:p w14:paraId="7DC5ACB6" w14:textId="77777777" w:rsidR="0085043E" w:rsidRPr="0085043E" w:rsidRDefault="0085043E" w:rsidP="0085043E">
      <w:pPr>
        <w:pStyle w:val="Titre2"/>
        <w:rPr>
          <w:rFonts w:ascii="Avenir Next" w:hAnsi="Avenir Next"/>
          <w:color w:val="000000" w:themeColor="text1"/>
        </w:rPr>
      </w:pPr>
      <w:r w:rsidRPr="0085043E">
        <w:rPr>
          <w:rStyle w:val="lev"/>
          <w:rFonts w:ascii="Avenir Next" w:hAnsi="Avenir Next"/>
          <w:b/>
          <w:bCs/>
          <w:color w:val="000000" w:themeColor="text1"/>
        </w:rPr>
        <w:lastRenderedPageBreak/>
        <w:t>ΤΟ ΑΠΟΤΕΛΕΣΜΑ</w:t>
      </w:r>
    </w:p>
    <w:p w14:paraId="237FAACB"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Η διεύρυνση</w:t>
      </w:r>
    </w:p>
    <w:p w14:paraId="73C7FE24"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Απαιτείται χρονικό διάστημα οκτώ έως δέκα εβδομάδων για την εκτίμηση του οριστικού αποτελέσματος, χρόνος απαραίτητος ώστε να απορροφηθεί το σύνολο του οιδήματος και να σταθεροποιηθεί ο όγκος. Το αποτέλεσμα είναι τότε σταθερό και οριστικό. Μπορεί να υπάρχει μεταβλητότητα έως τριάντα τοις εκατό μεταξύ της ποσότητας λίπους που εγχύθηκε και αυτής που τελικά παρέμεινε· ο ιατρός θα το λάβει υπόψη στην αξιολόγηση του τελικού όγκου.</w:t>
      </w:r>
    </w:p>
    <w:p w14:paraId="5A6DA775"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Μπορεί να αναμένεται αύξηση της περιμέτρου μεταξύ δύο και τριών εκατοστών σε χάλαση. Το πέος σε στύση αυξάνεται επίσης, αλλά σε μικρότερες αναλογίες. Μπορεί επίσης να παρατηρηθεί νέα κατανομή του όγκου στο πέος σε στύση, η οποία τροποποιεί την εικόνα της αποκάλυψης.</w:t>
      </w:r>
    </w:p>
    <w:p w14:paraId="3BBE216D"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Οι ουλές εξασθενούν προοδευτικά.</w:t>
      </w:r>
    </w:p>
    <w:p w14:paraId="081517FC"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Δεν υπάρχει λόγος ανησυχίας για μεταβολές της στύσης μετά από τέτοια επέμβαση, καθώς τα σηραγγώδη σώματα δεν επηρεάζονται.</w:t>
      </w:r>
    </w:p>
    <w:p w14:paraId="2C45D9AB"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Το αποτέλεσμα είναι οριστικό, αλλά συνιστάται στον ασθενή να διατηρεί σταθερό βάρος ή τουλάχιστον να μην χάσει σημαντικά κιλά μακροπρόθεσμα. Πράγματι, το επανεγχυόμενο λίπος είναι ευαίσθητο στις μεταβολές βάρους. Απώλεια βάρους θα υποβάθμιζε το αποτέλεσμα, ενώ αύξηση βάρους θα μπορούσε να το βελτιώσει.</w:t>
      </w:r>
    </w:p>
    <w:p w14:paraId="0EBC34AA"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Το πλεονέκτημα αυτής της επέμβασης είναι ότι το πέος διατηρεί απολύτως φυσική όψη· η επέμβαση παραμένει διακριτική, επιτρέποντάς σας, εφόσον το επιθυμείτε, να μην την αποκαλύψετε σε μελλοντική σύντροφο.</w:t>
      </w:r>
    </w:p>
    <w:p w14:paraId="653D126E"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Η επιμήκυνση</w:t>
      </w:r>
    </w:p>
    <w:p w14:paraId="72F8FA66"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Το αποτέλεσμα μπορεί να αξιολογηθεί λίγες ημέρες μετά την επίτευξη της δερματικής ουλοποίησης. Το πέος είναι επιμηκυμένο κατά τρία έως έξι εκατοστά σε χάλαση· στη στύση το κέρδος είναι μηδενικό ή ελάχιστο.</w:t>
      </w:r>
    </w:p>
    <w:p w14:paraId="54AAFF3C"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Οι ουλές, αρχικά ερυθρές και φλεγμονώδεις, εξασθενούν προοδευτικά.</w:t>
      </w:r>
    </w:p>
    <w:p w14:paraId="3F0E7517"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Μπορεί να παρατηρηθεί τριχοφυΐα της ηβικής περιοχής που κατέρχεται προς τη ρίζα του πέους, οδηγώντας ενίοτε τους ασθενείς να ζητούν αποτρίχωση.</w:t>
      </w:r>
    </w:p>
    <w:p w14:paraId="28AEDA75"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lastRenderedPageBreak/>
        <w:t>Οι στύσεις διατηρούν όλη τους τη σφριγηλότητα, αλλά σε ορισμένες περιπτώσεις μπορεί να παρατηρηθεί ελάχιστη μείωση ορισμένων μοιρών της κατακόρυφης γωνίας της στύσης, χωρίς επίδραση στις σεξουαλικές σχέσεις.</w:t>
      </w:r>
    </w:p>
    <w:p w14:paraId="56FF91F2"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ουλή, πλήρως καλυπτόμενη από την ηβική τριχοφυΐα, δεν μαρτυρά την επέμβαση, η οποία παραμένει διακριτική, επιτρέποντάς σας, εφόσον το επιθυμείτε, να μην την αποκαλύψετε σε μελλοντική σύντροφο.</w:t>
      </w:r>
    </w:p>
    <w:p w14:paraId="258EC9C8"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Συμπερασματικά, ο στόχος αυτής της χειρουργικής είναι να προσφέρει βελτίωση και όχι να επιτύχει θεαματικό όγκο ή μήκος.</w:t>
      </w:r>
    </w:p>
    <w:p w14:paraId="71DFC177" w14:textId="77777777" w:rsidR="0085043E" w:rsidRPr="0085043E" w:rsidRDefault="00F232CB" w:rsidP="0085043E">
      <w:pPr>
        <w:rPr>
          <w:rFonts w:ascii="Avenir Next" w:hAnsi="Avenir Next"/>
          <w:color w:val="000000" w:themeColor="text1"/>
        </w:rPr>
      </w:pPr>
      <w:r>
        <w:rPr>
          <w:rFonts w:ascii="Avenir Next" w:hAnsi="Avenir Next"/>
          <w:noProof/>
          <w:color w:val="000000" w:themeColor="text1"/>
        </w:rPr>
        <w:pict w14:anchorId="1A0B1300">
          <v:rect id="_x0000_i1027" alt="" style="width:411.4pt;height:.05pt;mso-width-percent:0;mso-height-percent:0;mso-width-percent:0;mso-height-percent:0" o:hrpct="907" o:hralign="center" o:hrstd="t" o:hr="t" fillcolor="#a0a0a0" stroked="f"/>
        </w:pict>
      </w:r>
    </w:p>
    <w:p w14:paraId="300DDAD5" w14:textId="77777777" w:rsidR="0085043E" w:rsidRPr="0085043E" w:rsidRDefault="0085043E" w:rsidP="0085043E">
      <w:pPr>
        <w:pStyle w:val="Titre2"/>
        <w:rPr>
          <w:rFonts w:ascii="Avenir Next" w:hAnsi="Avenir Next"/>
          <w:color w:val="000000" w:themeColor="text1"/>
        </w:rPr>
      </w:pPr>
      <w:r w:rsidRPr="0085043E">
        <w:rPr>
          <w:rStyle w:val="lev"/>
          <w:rFonts w:ascii="Avenir Next" w:hAnsi="Avenir Next"/>
          <w:b/>
          <w:bCs/>
          <w:color w:val="000000" w:themeColor="text1"/>
        </w:rPr>
        <w:t>ΟΙ ΑΤΕΛΕΙΕΣ ΤΟΥ ΑΠΟΤΕΛΕΣΜΑΤΟΣ</w:t>
      </w:r>
    </w:p>
    <w:p w14:paraId="1E90E6BC" w14:textId="0E27951A"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 xml:space="preserve">Στις περισσότερες περιπτώσεις, μια σωστά ενδεδειγμένη και πραγματοποιημένη </w:t>
      </w:r>
      <w:r w:rsidR="00BF6D62">
        <w:rPr>
          <w:rFonts w:ascii="Avenir Next" w:hAnsi="Avenir Next"/>
          <w:color w:val="000000" w:themeColor="text1"/>
          <w:lang w:val="el-GR"/>
        </w:rPr>
        <w:t>φαλλο</w:t>
      </w:r>
      <w:r w:rsidRPr="0085043E">
        <w:rPr>
          <w:rFonts w:ascii="Avenir Next" w:hAnsi="Avenir Next"/>
          <w:color w:val="000000" w:themeColor="text1"/>
          <w:lang w:val="el-GR"/>
        </w:rPr>
        <w:t>πλαστική διεύρυνσης ή επιμήκυνσης προσφέρει πραγματική ωφέλεια στον ασθενή, με την επίτευξη ικανοποιητικού αποτελέσματος σύμφωνου με τις προσδοκίες.</w:t>
      </w:r>
    </w:p>
    <w:p w14:paraId="37F08D78"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Ωστόσο, δεν είναι σπάνιο να παρατηρούνται εντοπισμένες ατέλειες χωρίς να αποτελούν πραγματικές επιπλοκές.</w:t>
      </w:r>
    </w:p>
    <w:p w14:paraId="226FFFE6"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Η διεύρυνση</w:t>
      </w:r>
    </w:p>
    <w:p w14:paraId="3DB8E316"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Μπορεί να πρόκειται για τοπικές ατέλειες: διακριτικές ασυμμετρίες, ανωμαλίες, υποδόριες οζώδεις περιοχές χωρίς βαρύτητα, που οφείλονται σε απρόβλεπτες ιστικές αντιδράσεις ή σε ασυνήθιστα φαινόμενα ουλοποίησης. Είναι γενικά προσπελάσιμες με συμπληρωματική θεραπεία, ιδίως με ενέσεις κορτικοειδών από τον έκτο μετεγχειρητικό μήνα, ώστε να τελειοποιηθεί το αποτέλεσμα.</w:t>
      </w:r>
    </w:p>
    <w:p w14:paraId="78EC963C"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Μικρές ουλές εξασθενούν συνήθως με τον χρόνο, αλλά δεν εξαφανίζονται πλήρως.</w:t>
      </w:r>
    </w:p>
    <w:p w14:paraId="274C746F"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Μια υποδιόρθωση εντοπισμένη μπορεί να διορθωθεί με επανεπέμβαση, για την οποία ο ασθενής έχει ενημερωθεί. Εάν επιθυμεί μεγαλύτερη διεύρυνση, η επέμβαση μπορεί να επαναληφθεί.</w:t>
      </w:r>
    </w:p>
    <w:p w14:paraId="3B1B8AE2"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lastRenderedPageBreak/>
        <w:t>Η επιμήκυνση</w:t>
      </w:r>
    </w:p>
    <w:p w14:paraId="2AABE1A9"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Ατέλειες μπορεί να εμφανιστούν λόγω απρόβλεπτων ιστικών αντιδράσεων ή ασυνήθιστων φαινομένων ουλοποίησης.</w:t>
      </w:r>
    </w:p>
    <w:p w14:paraId="1EFCD6E8"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ουλή μπορεί να είναι λίγο πιο ορατή ή διατεταμένη, αλλά είναι συνήθως κρυμμένη μέσα στην ηβική τριχοφυΐα. Είναι γνωστό ότι οι ουλές εξασθενούν γενικά με τον χρόνο, αλλά δεν εξαφανίζονται ποτέ πλήρως. Πρέπει να υπενθυμίζεται ότι, αν και ο χειρουργός πραγματοποιεί τη συρραφή, την ουλή την «φτιάχνει» ο ασθενής.</w:t>
      </w:r>
    </w:p>
    <w:p w14:paraId="64CD32D5"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Όπως κάθε ουλή, υπόκειται σε όλες τις πιθανές εξελίξεις της ουλοποίησης, με κίνδυνο υπερτροφικής εξέλιξης που μπορεί να απαιτήσει ειδική αγωγή.</w:t>
      </w:r>
    </w:p>
    <w:p w14:paraId="2F240A32" w14:textId="77777777" w:rsidR="0085043E" w:rsidRPr="0085043E" w:rsidRDefault="00F232CB" w:rsidP="0085043E">
      <w:pPr>
        <w:rPr>
          <w:rFonts w:ascii="Avenir Next" w:hAnsi="Avenir Next"/>
          <w:color w:val="000000" w:themeColor="text1"/>
        </w:rPr>
      </w:pPr>
      <w:r>
        <w:rPr>
          <w:rFonts w:ascii="Avenir Next" w:hAnsi="Avenir Next"/>
          <w:noProof/>
          <w:color w:val="000000" w:themeColor="text1"/>
        </w:rPr>
        <w:pict w14:anchorId="00219A8D">
          <v:rect id="_x0000_i1026" alt="" style="width:411.4pt;height:.05pt;mso-width-percent:0;mso-height-percent:0;mso-width-percent:0;mso-height-percent:0" o:hrpct="907" o:hralign="center" o:hrstd="t" o:hr="t" fillcolor="#a0a0a0" stroked="f"/>
        </w:pict>
      </w:r>
    </w:p>
    <w:p w14:paraId="14A7DA76" w14:textId="77777777" w:rsidR="0085043E" w:rsidRPr="0085043E" w:rsidRDefault="0085043E" w:rsidP="0085043E">
      <w:pPr>
        <w:pStyle w:val="Titre2"/>
        <w:rPr>
          <w:rFonts w:ascii="Avenir Next" w:hAnsi="Avenir Next"/>
          <w:color w:val="000000" w:themeColor="text1"/>
        </w:rPr>
      </w:pPr>
      <w:r w:rsidRPr="0085043E">
        <w:rPr>
          <w:rStyle w:val="lev"/>
          <w:rFonts w:ascii="Avenir Next" w:hAnsi="Avenir Next"/>
          <w:b/>
          <w:bCs/>
          <w:color w:val="000000" w:themeColor="text1"/>
        </w:rPr>
        <w:t>ΟΙ ΠΙΘΑΝΕΣ ΕΠΙΠΛΟΚΕΣ</w:t>
      </w:r>
    </w:p>
    <w:p w14:paraId="0674A07C" w14:textId="55260E63"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 xml:space="preserve">Η </w:t>
      </w:r>
      <w:r w:rsidR="00BF6D62">
        <w:rPr>
          <w:rFonts w:ascii="Avenir Next" w:hAnsi="Avenir Next"/>
          <w:color w:val="000000" w:themeColor="text1"/>
          <w:lang w:val="el-GR"/>
        </w:rPr>
        <w:t>φαλλο</w:t>
      </w:r>
      <w:r w:rsidRPr="0085043E">
        <w:rPr>
          <w:rFonts w:ascii="Avenir Next" w:hAnsi="Avenir Next"/>
          <w:color w:val="000000" w:themeColor="text1"/>
          <w:lang w:val="el-GR"/>
        </w:rPr>
        <w:t>πλαστική διεύρυνσης ή επιμήκυνσης, ακόμη και αν πραγματοποιείται για αυστηρά αισθητικά κίνητρα, παραμένει χειρουργική επέμβαση που συνεπάγεται τους κινδύνους που είναι εγγενείς σε κάθε ιατρική πράξη, όσο μικροί κι αν είναι.</w:t>
      </w:r>
    </w:p>
    <w:p w14:paraId="433D70B1"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πράξη αυτή υπόκειται ιδίως στους απρόβλεπτους παράγοντες που σχετίζονται με τους ζωντανούς ιστούς, των οποίων οι αντιδράσεις δεν είναι ποτέ πλήρως προβλέψιμες.</w:t>
      </w:r>
    </w:p>
    <w:p w14:paraId="27190042"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Πρέπει να διακρίνονται οι επιπλοκές που σχετίζονται με την αναισθησία από εκείνες που σχετίζονται με τη χειρουργική πράξη.</w:t>
      </w:r>
    </w:p>
    <w:p w14:paraId="052BA22C"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Όσον αφορά την αναισθησία</w:t>
      </w:r>
    </w:p>
    <w:p w14:paraId="75F91C51"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 xml:space="preserve">Κατά τη συμβουλευτική, ο αναισθησιολόγος θα ενημερώσει ο ίδιος τον ασθενή για τους αναισθησιολογικούς κινδύνους. Πρέπει να γνωρίζετε ότι η αναισθησία προκαλεί στον οργανισμό αντιδράσεις που είναι ενίοτε απρόβλεπτες και περισσότερο ή λιγότερο ελεγχόμενες. Η επιλογή έμπειρου αναισθησιολόγου που εργάζεται σε πραγματικό χειρουργικό περιβάλλον σημαίνει ότι οι κίνδυνοι είναι σήμερα στατιστικά εξαιρετικά χαμηλοί. Οι τεχνικές, τα αναισθητικά προϊόντα και οι μέθοδοι παρακολούθησης έχουν σημειώσει σημαντική πρόοδο τα τελευταία χρόνια, προσφέροντας άριστη </w:t>
      </w:r>
      <w:r w:rsidRPr="0085043E">
        <w:rPr>
          <w:rFonts w:ascii="Avenir Next" w:hAnsi="Avenir Next"/>
          <w:color w:val="000000" w:themeColor="text1"/>
          <w:lang w:val="el-GR"/>
        </w:rPr>
        <w:lastRenderedPageBreak/>
        <w:t>ασφάλεια, ιδίως όταν η επέμβαση πραγματοποιείται εκτός επείγοντος και σε υγιές άτομο.</w:t>
      </w:r>
    </w:p>
    <w:p w14:paraId="70C04150"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Όσον αφορά τη χειρουργική πράξη</w:t>
      </w:r>
    </w:p>
    <w:p w14:paraId="1A969DDD"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Επιλέγοντας καταρτισμένο και εξειδικευμένο Πλαστικό Χειρουργό, εκπαιδευμένο σε αυτού του τύπου τις επεμβάσεις, μειώνετε στο μέγιστο τους κινδύνους, χωρίς ωστόσο να τους εξαλείφετε πλήρως.</w:t>
      </w:r>
    </w:p>
    <w:p w14:paraId="1F32EE3F"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Ευτυχώς, οι πραγματικές επιπλοκές είναι σπάνιες μετά από πενοπλαστική διεύρυνσης ή επιμήκυνσης, που πραγματοποιείται στις περισσότερες περιπτώσεις χωρίς πρόβλημα και με πλήρη ικανοποίηση των ασθενών.</w:t>
      </w:r>
    </w:p>
    <w:p w14:paraId="7FEA9AE2"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Ωστόσο, και παρά τη χαμηλή συχνότητά τους, πρέπει να γνωρίζετε τις πιθανές επιπλοκές:</w:t>
      </w:r>
    </w:p>
    <w:p w14:paraId="6644D28D"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Η διεύρυνση</w:t>
      </w:r>
    </w:p>
    <w:p w14:paraId="794E4E33"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 Η εμφάνιση αιματώματος είναι εξαιρετικά σπάνια.</w:t>
      </w:r>
      <w:r w:rsidRPr="0085043E">
        <w:rPr>
          <w:rFonts w:ascii="Avenir Next" w:hAnsi="Avenir Next"/>
          <w:color w:val="000000" w:themeColor="text1"/>
          <w:lang w:val="el-GR"/>
        </w:rPr>
        <w:br/>
        <w:t>– Η εμφάνιση λοίμωξης προλαμβάνεται με αυστηρή προεγχειρητική και μετεγχειρητική υγιεινή.</w:t>
      </w:r>
      <w:r w:rsidRPr="0085043E">
        <w:rPr>
          <w:rFonts w:ascii="Avenir Next" w:hAnsi="Avenir Next"/>
          <w:color w:val="000000" w:themeColor="text1"/>
          <w:lang w:val="el-GR"/>
        </w:rPr>
        <w:br/>
        <w:t>– Ένα επίμονο οίδημα μπορεί να παρεμποδίσει την αποκάλυψη σε στενή ακροποσθία· μπορεί τότε, πέραν του τρίτου μήνα, να προταθεί απλή πράξη, όπως πλαστική ή περιτομή.</w:t>
      </w:r>
      <w:r w:rsidRPr="0085043E">
        <w:rPr>
          <w:rFonts w:ascii="Avenir Next" w:hAnsi="Avenir Next"/>
          <w:color w:val="000000" w:themeColor="text1"/>
          <w:lang w:val="el-GR"/>
        </w:rPr>
        <w:br/>
        <w:t>– Δεν υπάρχει φόβος διαταραχών της στύσης ή αλλοιώσεων της αισθητικότητας· η φυσιολογική αισθητικότητα επανέρχεται συνήθως εντός δύο έως τριών μηνών μετά την επέμβαση.</w:t>
      </w:r>
      <w:r w:rsidRPr="0085043E">
        <w:rPr>
          <w:rFonts w:ascii="Avenir Next" w:hAnsi="Avenir Next"/>
          <w:color w:val="000000" w:themeColor="text1"/>
          <w:lang w:val="el-GR"/>
        </w:rPr>
        <w:br/>
        <w:t>– Η συχνότερη επιπλοκή είναι η υπερδιόρθωση λόγω έγχυσης υπερβολικής ποσότητας λίπους, καθιστώντας το πέος αντιαισθητικό. Συμπληρωματικές ενέσεις κορτικοειδών επιτρέπουν την επίτευξη του αναμενόμενου αποτελέσματος.</w:t>
      </w:r>
    </w:p>
    <w:p w14:paraId="4C1AF8B5"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Η επιμήκυνση</w:t>
      </w:r>
    </w:p>
    <w:p w14:paraId="41C40D19"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 Η εμφάνιση αιματώματος, αν και αρκετά σπάνια, μπορεί να δικαιολογήσει παροχέτευση.</w:t>
      </w:r>
      <w:r w:rsidRPr="0085043E">
        <w:rPr>
          <w:rFonts w:ascii="Avenir Next" w:hAnsi="Avenir Next"/>
          <w:color w:val="000000" w:themeColor="text1"/>
          <w:lang w:val="el-GR"/>
        </w:rPr>
        <w:br/>
        <w:t>– Η εμφάνιση λοίμωξης προλαμβάνεται τόσο με αυστηρή υγιεινή προ και μετεγχειρητικά μέχρι την πλήρη ουλοποίηση όσο και με την ποιότητα των επιδέσμων και προφυλακτική αντιβιοθεραπεία.</w:t>
      </w:r>
      <w:r w:rsidRPr="0085043E">
        <w:rPr>
          <w:rFonts w:ascii="Avenir Next" w:hAnsi="Avenir Next"/>
          <w:color w:val="000000" w:themeColor="text1"/>
          <w:lang w:val="el-GR"/>
        </w:rPr>
        <w:br/>
        <w:t xml:space="preserve">– Αποκόλληση ραμμάτων λόγω πρόωρων μετεγχειρητικών στύσεων μπορεί </w:t>
      </w:r>
      <w:r w:rsidRPr="0085043E">
        <w:rPr>
          <w:rFonts w:ascii="Avenir Next" w:hAnsi="Avenir Next"/>
          <w:color w:val="000000" w:themeColor="text1"/>
          <w:lang w:val="el-GR"/>
        </w:rPr>
        <w:lastRenderedPageBreak/>
        <w:t>να προκαλέσει καθυστέρηση της επούλωσης, η οποία ρυθμίζεται με τοπική φροντίδα και παρακολούθηση για μερικές εβδομάδες.</w:t>
      </w:r>
      <w:r w:rsidRPr="0085043E">
        <w:rPr>
          <w:rFonts w:ascii="Avenir Next" w:hAnsi="Avenir Next"/>
          <w:color w:val="000000" w:themeColor="text1"/>
          <w:lang w:val="el-GR"/>
        </w:rPr>
        <w:br/>
        <w:t>– Μπορούν να παρατηρηθούν φαινόμενα καθυστέρησης επούλωσης, ιδίως σε διαβητικούς ασθενείς.</w:t>
      </w:r>
      <w:r w:rsidRPr="0085043E">
        <w:rPr>
          <w:rFonts w:ascii="Avenir Next" w:hAnsi="Avenir Next"/>
          <w:color w:val="000000" w:themeColor="text1"/>
          <w:lang w:val="el-GR"/>
        </w:rPr>
        <w:br/>
        <w:t>– Δερματική νέκρωση παρατηρείται εξαιρετικά σπάνια· είναι συνήθως περιορισμένη και εντοπισμένη. Η πρόληψη βασίζεται στη σωστή ένδειξη και στην εφαρμογή κατάλληλης τεχνικής, καθώς και στην ποιοτική μετεγχειρητική φροντίδα.</w:t>
      </w:r>
      <w:r w:rsidRPr="0085043E">
        <w:rPr>
          <w:rFonts w:ascii="Avenir Next" w:hAnsi="Avenir Next"/>
          <w:color w:val="000000" w:themeColor="text1"/>
          <w:lang w:val="el-GR"/>
        </w:rPr>
        <w:br/>
        <w:t>– Η ουλή μπορεί να γίνει υπερτροφική κατά το πρώτο μετεγχειρητικό έτος ή ακόμη και χηλοειδής, αλλά είναι καλυμμένη από την ηβική τριχοφυΐα.</w:t>
      </w:r>
      <w:r w:rsidRPr="0085043E">
        <w:rPr>
          <w:rFonts w:ascii="Avenir Next" w:hAnsi="Avenir Next"/>
          <w:color w:val="000000" w:themeColor="text1"/>
          <w:lang w:val="el-GR"/>
        </w:rPr>
        <w:br/>
        <w:t>– Δεν υπάρχει φόβος διαταραχών της στύσης ούτε αλλοιώσεων της αισθητικότητας· η φυσιολογική αισθητικότητα επανέρχεται συνήθως εντός δύο έως τριών μηνών μετά την επέμβαση.</w:t>
      </w:r>
    </w:p>
    <w:p w14:paraId="19374DA7" w14:textId="3CE43020"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 xml:space="preserve">Στη συντριπτική πλειονότητα των περιπτώσεων, η </w:t>
      </w:r>
      <w:r w:rsidR="00BF6D62">
        <w:rPr>
          <w:rFonts w:ascii="Avenir Next" w:hAnsi="Avenir Next"/>
          <w:color w:val="000000" w:themeColor="text1"/>
          <w:lang w:val="el-GR"/>
        </w:rPr>
        <w:t>φαλλο</w:t>
      </w:r>
      <w:r w:rsidRPr="0085043E">
        <w:rPr>
          <w:rFonts w:ascii="Avenir Next" w:hAnsi="Avenir Next"/>
          <w:color w:val="000000" w:themeColor="text1"/>
          <w:lang w:val="el-GR"/>
        </w:rPr>
        <w:t>πλαστική επιμήκυνσης ή διεύρυνσης, όταν έχει μελετηθεί προσεκτικά και εκτελεστεί σωστά, προσφέρει αποτέλεσμα ιδιαίτερα ικανοποιητικό από άποψη αισθητικής, άνεσης και ψυχολογικού οφέλους.</w:t>
      </w:r>
    </w:p>
    <w:p w14:paraId="79AAC3C6"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Συνολικά, δεν πρέπει να υπερεκτιμώνται οι κίνδυνοι, αλλά απλώς να γίνεται αντιληπτό ότι μια χειρουργική επέμβαση, ακόμη και φαινομενικά απλή, περιλαμβάνει πάντοτε ένα μικρό ποσοστό απρόβλεπτου.</w:t>
      </w:r>
    </w:p>
    <w:p w14:paraId="27258768"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προσφυγή σε καταρτισμένο Πλαστικό Χειρουργό σας διασφαλίζει ότι αυτός διαθέτει την εκπαίδευση και την επάρκεια για να γνωρίζει πώς να αποφεύγει αυτές τις επιπλοκές ή να τις αντιμετωπίζει αποτελεσματικά, εφόσον προκύψουν.</w:t>
      </w:r>
    </w:p>
    <w:p w14:paraId="65C859A6" w14:textId="77777777" w:rsidR="0085043E" w:rsidRPr="0085043E" w:rsidRDefault="00F232CB" w:rsidP="0085043E">
      <w:pPr>
        <w:rPr>
          <w:rFonts w:ascii="Avenir Next" w:hAnsi="Avenir Next"/>
          <w:color w:val="000000" w:themeColor="text1"/>
        </w:rPr>
      </w:pPr>
      <w:r>
        <w:rPr>
          <w:rFonts w:ascii="Avenir Next" w:hAnsi="Avenir Next"/>
          <w:noProof/>
          <w:color w:val="000000" w:themeColor="text1"/>
        </w:rPr>
        <w:pict w14:anchorId="53E9094E">
          <v:rect id="_x0000_i1025" alt="" style="width:411.4pt;height:.05pt;mso-width-percent:0;mso-height-percent:0;mso-width-percent:0;mso-height-percent:0" o:hrpct="907" o:hralign="center" o:hrstd="t" o:hr="t" fillcolor="#a0a0a0" stroked="f"/>
        </w:pict>
      </w:r>
    </w:p>
    <w:p w14:paraId="52243056" w14:textId="77777777" w:rsidR="0085043E" w:rsidRPr="0085043E" w:rsidRDefault="0085043E" w:rsidP="0085043E">
      <w:pPr>
        <w:pStyle w:val="Titre2"/>
        <w:rPr>
          <w:rFonts w:ascii="Avenir Next" w:hAnsi="Avenir Next"/>
          <w:color w:val="000000" w:themeColor="text1"/>
        </w:rPr>
      </w:pPr>
      <w:r w:rsidRPr="0085043E">
        <w:rPr>
          <w:rStyle w:val="lev"/>
          <w:rFonts w:ascii="Avenir Next" w:hAnsi="Avenir Next"/>
          <w:b/>
          <w:bCs/>
          <w:color w:val="000000" w:themeColor="text1"/>
        </w:rPr>
        <w:t>ΤΙ ΙΣΧΥΕΙ ΓΙΑ ΤΟ ΥΑΛΟΥΡΟΝΙΚΟ ΟΞΥ ΓΙΑ ΤΟ ΠΕΟΣ;</w:t>
      </w:r>
    </w:p>
    <w:p w14:paraId="515F36D2" w14:textId="77777777"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Αύξηση της βαλάνου</w:t>
      </w:r>
    </w:p>
    <w:p w14:paraId="4CC6FF7D"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Η αύξηση της βαλάνου πραγματοποιείται με ενέσεις υαλουρονικού οξέος, καθώς η επανέγχυση λίπους δεν είναι τεχνικά εφικτή σε αυτή την εντόπιση. Η πράξη πραγματοποιείται συνήθως στο ιατρείο μετά από τοπική αναισθητική προετοιμασία, γεγονός που καθιστά την πράξη σχετικά ανώδυνη. Η ανατομική δομή της βαλάνου επιτρέπει μόνο ενέσεις μέτριου όγκου, αλλά η διαδικασία μπορεί να επαναληφθεί.</w:t>
      </w:r>
    </w:p>
    <w:p w14:paraId="09443927" w14:textId="77777777"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lastRenderedPageBreak/>
        <w:t>Πλήρως απορροφήσιμο προϊόν, το υαλουρονικό οξύ αυξάνει τον όγκο της βαλάνου για χρονικό διάστημα δώδεκα έως δεκαοκτώ μηνών. Μεταξύ των ευεργετικών επιδράσεων μπορεί να σημειωθεί, πέραν της αύξησης του μεγέθους της βαλάνου, και αυξημένη σφριγηλότητα.</w:t>
      </w:r>
    </w:p>
    <w:p w14:paraId="19513F5F" w14:textId="5E5C84FD" w:rsidR="0085043E" w:rsidRPr="0085043E" w:rsidRDefault="0085043E" w:rsidP="0085043E">
      <w:pPr>
        <w:pStyle w:val="Titre3"/>
        <w:rPr>
          <w:rFonts w:ascii="Avenir Next" w:hAnsi="Avenir Next"/>
          <w:color w:val="000000" w:themeColor="text1"/>
        </w:rPr>
      </w:pPr>
      <w:r w:rsidRPr="0085043E">
        <w:rPr>
          <w:rStyle w:val="lev"/>
          <w:rFonts w:ascii="Avenir Next" w:hAnsi="Avenir Next"/>
          <w:b/>
          <w:bCs/>
          <w:color w:val="000000" w:themeColor="text1"/>
        </w:rPr>
        <w:t xml:space="preserve">Η λεγόμενη “ιατρική” </w:t>
      </w:r>
      <w:r w:rsidR="00BF6D62">
        <w:rPr>
          <w:rStyle w:val="lev"/>
          <w:rFonts w:ascii="Avenir Next" w:hAnsi="Avenir Next"/>
          <w:b/>
          <w:bCs/>
          <w:color w:val="000000" w:themeColor="text1"/>
          <w:lang w:val="el-GR"/>
        </w:rPr>
        <w:t>φαλλο</w:t>
      </w:r>
      <w:r w:rsidRPr="0085043E">
        <w:rPr>
          <w:rStyle w:val="lev"/>
          <w:rFonts w:ascii="Avenir Next" w:hAnsi="Avenir Next"/>
          <w:b/>
          <w:bCs/>
          <w:color w:val="000000" w:themeColor="text1"/>
        </w:rPr>
        <w:t>πλαστική</w:t>
      </w:r>
    </w:p>
    <w:p w14:paraId="5CF8EDCF" w14:textId="299B2D24" w:rsidR="0085043E"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 xml:space="preserve">Η αποκαλούμενη ιατρική </w:t>
      </w:r>
      <w:r w:rsidR="00BF6D62">
        <w:rPr>
          <w:rFonts w:ascii="Avenir Next" w:hAnsi="Avenir Next"/>
          <w:color w:val="000000" w:themeColor="text1"/>
          <w:lang w:val="el-GR"/>
        </w:rPr>
        <w:t>φαλλο</w:t>
      </w:r>
      <w:r w:rsidRPr="0085043E">
        <w:rPr>
          <w:rFonts w:ascii="Avenir Next" w:hAnsi="Avenir Next"/>
          <w:color w:val="000000" w:themeColor="text1"/>
          <w:lang w:val="el-GR"/>
        </w:rPr>
        <w:t>πλαστική με ενέσεις υαλουρονικού οξέος στο πέος είναι μια διαδικασία που ενέχει μεσοπρόθεσμα και μακροπρόθεσμα σημαντικούς κινδύνους παραμορφώσεων, ιδίως οζιδίων, ιδιαίτερα αντιαισθητικών και ενοχλητικών κατά τη στύση. Η μετανάστευση του προϊόντος μπορεί επίσης να προκαλέσει παραμορφώσεις του γεννητικού οργάνου.</w:t>
      </w:r>
    </w:p>
    <w:p w14:paraId="3B5E3F68" w14:textId="3DDDE1BE" w:rsidR="004941B0" w:rsidRPr="0085043E" w:rsidRDefault="0085043E" w:rsidP="0085043E">
      <w:pPr>
        <w:pStyle w:val="NormalWeb"/>
        <w:rPr>
          <w:rFonts w:ascii="Avenir Next" w:hAnsi="Avenir Next"/>
          <w:color w:val="000000" w:themeColor="text1"/>
          <w:lang w:val="el-GR"/>
        </w:rPr>
      </w:pPr>
      <w:r w:rsidRPr="0085043E">
        <w:rPr>
          <w:rFonts w:ascii="Avenir Next" w:hAnsi="Avenir Next"/>
          <w:color w:val="000000" w:themeColor="text1"/>
          <w:lang w:val="el-GR"/>
        </w:rPr>
        <w:t>Οι επιπλοκές αυτές οδηγούν στη διατύπωση σοβαρών επιφυλάξεων σχετικά με αυτή τη διαδικασία.</w:t>
      </w:r>
    </w:p>
    <w:p w14:paraId="5F52F0FC" w14:textId="77777777" w:rsidR="004941B0" w:rsidRPr="0085043E" w:rsidRDefault="004941B0" w:rsidP="004941B0">
      <w:pPr>
        <w:jc w:val="both"/>
        <w:rPr>
          <w:rFonts w:ascii="Avenir Next" w:hAnsi="Avenir Next"/>
          <w:color w:val="000000" w:themeColor="text1"/>
          <w:lang w:val="el-GR"/>
        </w:rPr>
      </w:pPr>
    </w:p>
    <w:p w14:paraId="20D37234" w14:textId="77777777" w:rsidR="004941B0" w:rsidRPr="0085043E"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85043E">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85043E"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85043E">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85043E"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85043E"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85043E">
        <w:rPr>
          <w:rFonts w:ascii="Avenir Next" w:hAnsi="Avenir Next" w:cs="Menlo"/>
          <w:b/>
          <w:bCs/>
          <w:color w:val="000000" w:themeColor="text1"/>
          <w:lang w:val="el-GR"/>
        </w:rPr>
        <w:t>ΠΡΟΣΩΠΙΚΕΣ ΠΑΡΑΤΗΡΗΣΕΙΣ:</w:t>
      </w:r>
    </w:p>
    <w:p w14:paraId="582865BA" w14:textId="576D0C3E" w:rsidR="004941B0" w:rsidRPr="0085043E" w:rsidRDefault="004941B0" w:rsidP="004941B0">
      <w:pPr>
        <w:rPr>
          <w:rFonts w:ascii="Avenir Next" w:hAnsi="Avenir Next"/>
          <w:color w:val="000000" w:themeColor="text1"/>
          <w:lang w:val="el-GR"/>
        </w:rPr>
      </w:pPr>
      <w:r w:rsidRPr="0085043E">
        <w:rPr>
          <w:rFonts w:ascii="Avenir Next" w:hAnsi="Avenir Next" w:cs="Menlo"/>
          <w:color w:val="000000" w:themeColor="text1"/>
          <w:lang w:val="el-GR"/>
        </w:rPr>
        <w:t>———————————————————————————————————————————————————————————————————————————————————————————————————————————————————————————————————————————————————————————————————————————————————————————————————————————————————————————————————————————————————————————————————————————————————————————————————————————————————————————————————————————————————————————————————————————————————————————————————————————————————————————————————————————————————————————————————————</w:t>
      </w:r>
    </w:p>
    <w:sectPr w:rsidR="004941B0" w:rsidRPr="008504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69802B2E"/>
    <w:multiLevelType w:val="multilevel"/>
    <w:tmpl w:val="A1EA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621769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5074B"/>
    <w:rsid w:val="0029639D"/>
    <w:rsid w:val="00326F90"/>
    <w:rsid w:val="004941B0"/>
    <w:rsid w:val="004C0952"/>
    <w:rsid w:val="00574AA3"/>
    <w:rsid w:val="006B0B1D"/>
    <w:rsid w:val="0085043E"/>
    <w:rsid w:val="00AA1D8D"/>
    <w:rsid w:val="00AB240F"/>
    <w:rsid w:val="00B47730"/>
    <w:rsid w:val="00BF6D62"/>
    <w:rsid w:val="00CB0664"/>
    <w:rsid w:val="00F232CB"/>
    <w:rsid w:val="00F843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85043E"/>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3223</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2026-02-09T13:35:00Z</dcterms:created>
  <dcterms:modified xsi:type="dcterms:W3CDTF">2026-02-23T19:20:00Z</dcterms:modified>
  <cp:category/>
</cp:coreProperties>
</file>