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4E133D" w:rsidRDefault="00574AA3" w:rsidP="00574AA3">
      <w:pPr>
        <w:jc w:val="center"/>
        <w:rPr>
          <w:rFonts w:ascii="Avenir Next" w:hAnsi="Avenir Next"/>
          <w:i/>
          <w:color w:val="000000" w:themeColor="text1"/>
          <w:sz w:val="28"/>
          <w:lang w:val="el-GR"/>
        </w:rPr>
      </w:pPr>
      <w:r w:rsidRPr="004E133D">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4E133D" w:rsidRDefault="004941B0">
      <w:pPr>
        <w:rPr>
          <w:rFonts w:ascii="Avenir Next" w:hAnsi="Avenir Next"/>
          <w:i/>
          <w:color w:val="000000" w:themeColor="text1"/>
          <w:sz w:val="28"/>
          <w:lang w:val="el-GR"/>
        </w:rPr>
      </w:pPr>
    </w:p>
    <w:p w14:paraId="610B8E42" w14:textId="4C41D6F8" w:rsidR="004941B0" w:rsidRPr="004E133D" w:rsidRDefault="004E133D">
      <w:pPr>
        <w:rPr>
          <w:rFonts w:ascii="Avenir Next" w:hAnsi="Avenir Next"/>
          <w:b/>
          <w:bCs/>
          <w:i/>
          <w:color w:val="000000" w:themeColor="text1"/>
          <w:sz w:val="40"/>
          <w:szCs w:val="40"/>
          <w:lang w:val="el-GR"/>
        </w:rPr>
      </w:pPr>
      <w:r w:rsidRPr="004E133D">
        <w:rPr>
          <w:rFonts w:ascii="Avenir Next" w:hAnsi="Avenir Next"/>
          <w:b/>
          <w:bCs/>
          <w:i/>
          <w:color w:val="000000" w:themeColor="text1"/>
          <w:sz w:val="40"/>
          <w:szCs w:val="40"/>
          <w:lang w:val="el-GR"/>
        </w:rPr>
        <w:t xml:space="preserve">ΦΑΛΛΟΠΛΑΣΤΙΚΗ / </w:t>
      </w:r>
      <w:r w:rsidRPr="004E133D">
        <w:rPr>
          <w:rFonts w:ascii="Avenir Next" w:hAnsi="Avenir Next"/>
          <w:b/>
          <w:bCs/>
          <w:i/>
          <w:color w:val="000000" w:themeColor="text1"/>
          <w:sz w:val="40"/>
          <w:szCs w:val="40"/>
          <w:lang w:val="el-GR"/>
        </w:rPr>
        <w:t>ΦΑΛΛΟΠΟΙΗΣΗ</w:t>
      </w:r>
      <w:r w:rsidRPr="004E133D">
        <w:rPr>
          <w:rFonts w:ascii="Avenir Next" w:hAnsi="Avenir Next"/>
          <w:b/>
          <w:bCs/>
          <w:i/>
          <w:color w:val="000000" w:themeColor="text1"/>
          <w:sz w:val="40"/>
          <w:szCs w:val="40"/>
          <w:lang w:val="el-GR"/>
        </w:rPr>
        <w:t xml:space="preserve"> </w:t>
      </w:r>
    </w:p>
    <w:p w14:paraId="713736D7" w14:textId="77777777" w:rsidR="00C71B78" w:rsidRPr="004E133D"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22DBEFB9" w:rsidR="004941B0" w:rsidRPr="004E133D"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E133D">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4E133D">
        <w:rPr>
          <w:rFonts w:ascii="Avenir Next" w:hAnsi="Avenir Next" w:cs="Menlo"/>
          <w:i/>
          <w:iCs/>
          <w:color w:val="000000" w:themeColor="text1"/>
          <w:lang w:val="el-GR"/>
        </w:rPr>
        <w:t xml:space="preserve"> σε</w:t>
      </w:r>
      <w:r w:rsidR="004E133D">
        <w:rPr>
          <w:rFonts w:ascii="Avenir Next" w:hAnsi="Avenir Next" w:cs="Menlo"/>
          <w:i/>
          <w:iCs/>
          <w:color w:val="000000" w:themeColor="text1"/>
          <w:lang w:val="el-GR"/>
        </w:rPr>
        <w:t xml:space="preserve"> φαλλοπλαστική</w:t>
      </w:r>
      <w:r w:rsidR="00784E1B" w:rsidRPr="004E133D">
        <w:rPr>
          <w:rFonts w:ascii="Avenir Next" w:hAnsi="Avenir Next" w:cs="Menlo"/>
          <w:i/>
          <w:iCs/>
          <w:color w:val="000000" w:themeColor="text1"/>
          <w:lang w:val="el-GR"/>
        </w:rPr>
        <w:t xml:space="preserve">. </w:t>
      </w:r>
      <w:r w:rsidRPr="004E133D">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4E133D" w:rsidRDefault="004C0952" w:rsidP="004941B0">
      <w:pPr>
        <w:jc w:val="both"/>
        <w:rPr>
          <w:rFonts w:ascii="Avenir Next" w:hAnsi="Avenir Next" w:cs="Menlo"/>
          <w:i/>
          <w:iCs/>
          <w:color w:val="000000" w:themeColor="text1"/>
          <w:lang w:val="el-GR"/>
        </w:rPr>
      </w:pPr>
    </w:p>
    <w:p w14:paraId="5484E03E" w14:textId="77777777" w:rsidR="004E133D" w:rsidRPr="004E133D" w:rsidRDefault="001F16F7" w:rsidP="004E133D">
      <w:pPr>
        <w:rPr>
          <w:rFonts w:ascii="Avenir Next" w:hAnsi="Avenir Next"/>
          <w:color w:val="000000" w:themeColor="text1"/>
        </w:rPr>
      </w:pPr>
      <w:r w:rsidRPr="001F16F7">
        <w:rPr>
          <w:rFonts w:ascii="Avenir Next" w:hAnsi="Avenir Next"/>
          <w:noProof/>
          <w:color w:val="000000" w:themeColor="text1"/>
        </w:rPr>
        <w:pict w14:anchorId="100C2FF5">
          <v:rect id="_x0000_i1029" alt="" style="width:431.85pt;height:.05pt;mso-width-percent:0;mso-height-percent:0;mso-width-percent:0;mso-height-percent:0" o:hrpct="952" o:hralign="center" o:hrstd="t" o:hr="t" fillcolor="#a0a0a0" stroked="f"/>
        </w:pict>
      </w:r>
    </w:p>
    <w:p w14:paraId="089B7C59" w14:textId="77777777" w:rsidR="004E133D" w:rsidRPr="004E133D" w:rsidRDefault="004E133D" w:rsidP="004E133D">
      <w:pPr>
        <w:pStyle w:val="Titre2"/>
        <w:rPr>
          <w:rFonts w:ascii="Avenir Next" w:hAnsi="Avenir Next"/>
          <w:color w:val="000000" w:themeColor="text1"/>
        </w:rPr>
      </w:pPr>
      <w:r w:rsidRPr="004E133D">
        <w:rPr>
          <w:rFonts w:ascii="Avenir Next" w:hAnsi="Avenir Next"/>
          <w:color w:val="000000" w:themeColor="text1"/>
        </w:rPr>
        <w:t>Μέρος Α: Ανάλυση Κρημνών (Donor Sites)</w:t>
      </w:r>
    </w:p>
    <w:p w14:paraId="4FFE234B" w14:textId="77777777" w:rsidR="004E133D" w:rsidRPr="004E133D" w:rsidRDefault="004E133D" w:rsidP="004E133D">
      <w:pPr>
        <w:pStyle w:val="Titre3"/>
        <w:rPr>
          <w:rFonts w:ascii="Avenir Next" w:hAnsi="Avenir Next"/>
          <w:color w:val="000000" w:themeColor="text1"/>
        </w:rPr>
      </w:pPr>
      <w:r w:rsidRPr="004E133D">
        <w:rPr>
          <w:rFonts w:ascii="Avenir Next" w:hAnsi="Avenir Next"/>
          <w:color w:val="000000" w:themeColor="text1"/>
        </w:rPr>
        <w:t>1. Radial Forearm Free Flap (RFF) - Κερκιδικός Κρημνός</w:t>
      </w:r>
    </w:p>
    <w:p w14:paraId="639CE097" w14:textId="77777777" w:rsidR="004E133D" w:rsidRPr="004E133D" w:rsidRDefault="004E133D" w:rsidP="004E133D">
      <w:pPr>
        <w:pStyle w:val="NormalWeb"/>
        <w:rPr>
          <w:rFonts w:ascii="Avenir Next" w:hAnsi="Avenir Next"/>
          <w:color w:val="000000" w:themeColor="text1"/>
          <w:lang w:val="el-GR"/>
        </w:rPr>
      </w:pPr>
      <w:r w:rsidRPr="004E133D">
        <w:rPr>
          <w:rFonts w:ascii="Avenir Next" w:hAnsi="Avenir Next"/>
          <w:color w:val="000000" w:themeColor="text1"/>
          <w:lang w:val="el-GR"/>
        </w:rPr>
        <w:t>Θεωρείται το "</w:t>
      </w:r>
      <w:r w:rsidRPr="004E133D">
        <w:rPr>
          <w:rFonts w:ascii="Avenir Next" w:hAnsi="Avenir Next"/>
          <w:color w:val="000000" w:themeColor="text1"/>
        </w:rPr>
        <w:t>Gold</w:t>
      </w:r>
      <w:r w:rsidRPr="004E133D">
        <w:rPr>
          <w:rFonts w:ascii="Avenir Next" w:hAnsi="Avenir Next"/>
          <w:color w:val="000000" w:themeColor="text1"/>
          <w:lang w:val="el-GR"/>
        </w:rPr>
        <w:t xml:space="preserve"> </w:t>
      </w:r>
      <w:r w:rsidRPr="004E133D">
        <w:rPr>
          <w:rFonts w:ascii="Avenir Next" w:hAnsi="Avenir Next"/>
          <w:color w:val="000000" w:themeColor="text1"/>
        </w:rPr>
        <w:t>Standard</w:t>
      </w:r>
      <w:r w:rsidRPr="004E133D">
        <w:rPr>
          <w:rFonts w:ascii="Avenir Next" w:hAnsi="Avenir Next"/>
          <w:color w:val="000000" w:themeColor="text1"/>
          <w:lang w:val="el-GR"/>
        </w:rPr>
        <w:t>" λόγω της ανατομικής του καταλληλόλητας για τη δημιουργία ουρήθρας.</w:t>
      </w:r>
    </w:p>
    <w:p w14:paraId="1460F3B9" w14:textId="77777777" w:rsidR="004E133D" w:rsidRPr="004E133D" w:rsidRDefault="004E133D" w:rsidP="004E133D">
      <w:pPr>
        <w:numPr>
          <w:ilvl w:val="0"/>
          <w:numId w:val="19"/>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Ανατομία:</w:t>
      </w:r>
      <w:r w:rsidRPr="004E133D">
        <w:rPr>
          <w:rFonts w:ascii="Avenir Next" w:hAnsi="Avenir Next"/>
          <w:color w:val="000000" w:themeColor="text1"/>
        </w:rPr>
        <w:t xml:space="preserve"> Βασίζεται στην κερκιδική αρτηρία (Radial Artery) και τις συνοδούς φλέβες (Venae Comitantes), καθώς και στην κεφαλική φλέβα (Cephalic Vein) για φλεβική απορροή.</w:t>
      </w:r>
    </w:p>
    <w:p w14:paraId="6672C524" w14:textId="77777777" w:rsidR="004E133D" w:rsidRPr="004E133D" w:rsidRDefault="004E133D" w:rsidP="004E133D">
      <w:pPr>
        <w:numPr>
          <w:ilvl w:val="0"/>
          <w:numId w:val="19"/>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Νεύρωση:</w:t>
      </w:r>
      <w:r w:rsidRPr="004E133D">
        <w:rPr>
          <w:rFonts w:ascii="Avenir Next" w:hAnsi="Avenir Next"/>
          <w:color w:val="000000" w:themeColor="text1"/>
        </w:rPr>
        <w:t xml:space="preserve"> Περιλαμβάνει το Έξω και Έσω Δερματικό Νεύρο του Πήχη (Lateral/Medial Antebrachial Cutaneous Nerves). Αυτά συνδέονται με το θυρεοβουβωνικό νεύρο ή το ραχιαίο νεύρο της κλειτορίδας για την επίτευξη απτικής και ερωτικής αισθητικότητας.</w:t>
      </w:r>
    </w:p>
    <w:p w14:paraId="5C01D41D" w14:textId="77777777" w:rsidR="004E133D" w:rsidRPr="004E133D" w:rsidRDefault="004E133D" w:rsidP="004E133D">
      <w:pPr>
        <w:numPr>
          <w:ilvl w:val="0"/>
          <w:numId w:val="19"/>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Τεχνική "Tube-in-Tube":</w:t>
      </w:r>
      <w:r w:rsidRPr="004E133D">
        <w:rPr>
          <w:rFonts w:ascii="Avenir Next" w:hAnsi="Avenir Next"/>
          <w:color w:val="000000" w:themeColor="text1"/>
        </w:rPr>
        <w:t xml:space="preserve"> Το λεπτό και άτριχο δέρμα του χεριού επιτρέπει τον σχηματισμό ενός σωλήνα μέσα σε έναν άλλο (ο εσωτερικός είναι η ουρήθρα, ο εξωτερικός ο φαλλός).</w:t>
      </w:r>
    </w:p>
    <w:p w14:paraId="4D3334CD" w14:textId="77777777" w:rsidR="004E133D" w:rsidRPr="004E133D" w:rsidRDefault="004E133D" w:rsidP="004E133D">
      <w:pPr>
        <w:numPr>
          <w:ilvl w:val="0"/>
          <w:numId w:val="19"/>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lastRenderedPageBreak/>
        <w:t>Πλεονεκτήματα:</w:t>
      </w:r>
      <w:r w:rsidRPr="004E133D">
        <w:rPr>
          <w:rFonts w:ascii="Avenir Next" w:hAnsi="Avenir Next"/>
          <w:color w:val="000000" w:themeColor="text1"/>
        </w:rPr>
        <w:t xml:space="preserve"> Άριστη αισθητικότητα (σχεδόν 90-100% των ασθενών ανακτούν αίσθηση), ιδανικό πάχος για ουρηθροπλαστική.</w:t>
      </w:r>
    </w:p>
    <w:p w14:paraId="407D7543" w14:textId="77777777" w:rsidR="004E133D" w:rsidRPr="004E133D" w:rsidRDefault="004E133D" w:rsidP="004E133D">
      <w:pPr>
        <w:numPr>
          <w:ilvl w:val="0"/>
          <w:numId w:val="19"/>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Μειονεκτήματα:</w:t>
      </w:r>
      <w:r w:rsidRPr="004E133D">
        <w:rPr>
          <w:rFonts w:ascii="Avenir Next" w:hAnsi="Avenir Next"/>
          <w:color w:val="000000" w:themeColor="text1"/>
        </w:rPr>
        <w:t xml:space="preserve"> Στιγματιστική ουλή στο αντιβράχιο, πιθανό οίδημα στο χέρι (λεμφοίδημα), ανάγκη για δερματικό μόσχευμα (Skin Graft) για κάλυψη του κενού.</w:t>
      </w:r>
    </w:p>
    <w:p w14:paraId="28086E8C" w14:textId="77777777" w:rsidR="004E133D" w:rsidRPr="004E133D" w:rsidRDefault="004E133D" w:rsidP="004E133D">
      <w:pPr>
        <w:pStyle w:val="Titre3"/>
        <w:rPr>
          <w:rFonts w:ascii="Avenir Next" w:hAnsi="Avenir Next"/>
          <w:color w:val="000000" w:themeColor="text1"/>
        </w:rPr>
      </w:pPr>
      <w:r w:rsidRPr="004E133D">
        <w:rPr>
          <w:rFonts w:ascii="Avenir Next" w:hAnsi="Avenir Next"/>
          <w:color w:val="000000" w:themeColor="text1"/>
        </w:rPr>
        <w:t>2. Anterolateral Thigh Flap (ALT) - Προσθιοπλάγιος Μηριαίος</w:t>
      </w:r>
    </w:p>
    <w:p w14:paraId="6685B737" w14:textId="77777777" w:rsidR="004E133D" w:rsidRPr="004E133D" w:rsidRDefault="004E133D" w:rsidP="004E133D">
      <w:pPr>
        <w:pStyle w:val="NormalWeb"/>
        <w:rPr>
          <w:rFonts w:ascii="Avenir Next" w:hAnsi="Avenir Next"/>
          <w:color w:val="000000" w:themeColor="text1"/>
          <w:lang w:val="el-GR"/>
        </w:rPr>
      </w:pPr>
      <w:r w:rsidRPr="004E133D">
        <w:rPr>
          <w:rFonts w:ascii="Avenir Next" w:hAnsi="Avenir Next"/>
          <w:color w:val="000000" w:themeColor="text1"/>
          <w:lang w:val="el-GR"/>
        </w:rPr>
        <w:t>Ιδανική εναλλακτική για άτομα που θέλουν να αποφύγουν την ουλή στο χέρι.</w:t>
      </w:r>
    </w:p>
    <w:p w14:paraId="32D2A853" w14:textId="77777777" w:rsidR="004E133D" w:rsidRPr="004E133D" w:rsidRDefault="004E133D" w:rsidP="004E133D">
      <w:pPr>
        <w:numPr>
          <w:ilvl w:val="0"/>
          <w:numId w:val="20"/>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Ανατομία:</w:t>
      </w:r>
      <w:r w:rsidRPr="004E133D">
        <w:rPr>
          <w:rFonts w:ascii="Avenir Next" w:hAnsi="Avenir Next"/>
          <w:color w:val="000000" w:themeColor="text1"/>
        </w:rPr>
        <w:t xml:space="preserve"> Βασίζεται στον κατιόντα κλάδο της Έξω Περισπώμενης Μηριαίας Αρτηρίας (Descending branch of Lateral Circumflex Femoral Artery).</w:t>
      </w:r>
    </w:p>
    <w:p w14:paraId="56904ED8" w14:textId="77777777" w:rsidR="004E133D" w:rsidRPr="004E133D" w:rsidRDefault="004E133D" w:rsidP="004E133D">
      <w:pPr>
        <w:numPr>
          <w:ilvl w:val="0"/>
          <w:numId w:val="20"/>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Νεύρωση:</w:t>
      </w:r>
      <w:r w:rsidRPr="004E133D">
        <w:rPr>
          <w:rFonts w:ascii="Avenir Next" w:hAnsi="Avenir Next"/>
          <w:color w:val="000000" w:themeColor="text1"/>
        </w:rPr>
        <w:t xml:space="preserve"> Πλάγιο Μηριαίο Δερματικό Νεύρο (Lateral Femoral Cutaneous Nerve).</w:t>
      </w:r>
    </w:p>
    <w:p w14:paraId="792D9460" w14:textId="77777777" w:rsidR="004E133D" w:rsidRPr="004E133D" w:rsidRDefault="004E133D" w:rsidP="004E133D">
      <w:pPr>
        <w:numPr>
          <w:ilvl w:val="0"/>
          <w:numId w:val="20"/>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Τεχνική Πρόκληση:</w:t>
      </w:r>
      <w:r w:rsidRPr="004E133D">
        <w:rPr>
          <w:rFonts w:ascii="Avenir Next" w:hAnsi="Avenir Next"/>
          <w:color w:val="000000" w:themeColor="text1"/>
        </w:rPr>
        <w:t xml:space="preserve"> Το δέρμα του μηρού είναι παχύτερο. Σε άτομα με BMI &gt;25, ο φαλλός μπορεί να γίνει πολύ ογκώδης, καθιστώντας αδύνατη την τεχνική Tube-in-Tube για την ουρήθρα σε ένα στάδιο.</w:t>
      </w:r>
    </w:p>
    <w:p w14:paraId="64A213E5" w14:textId="77777777" w:rsidR="004E133D" w:rsidRPr="004E133D" w:rsidRDefault="004E133D" w:rsidP="004E133D">
      <w:pPr>
        <w:numPr>
          <w:ilvl w:val="0"/>
          <w:numId w:val="20"/>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Πλεονεκτήματα:</w:t>
      </w:r>
      <w:r w:rsidRPr="004E133D">
        <w:rPr>
          <w:rFonts w:ascii="Avenir Next" w:hAnsi="Avenir Next"/>
          <w:color w:val="000000" w:themeColor="text1"/>
        </w:rPr>
        <w:t xml:space="preserve"> Κρυφή ουλή, μεγαλύτερος όγκος φαλλού.</w:t>
      </w:r>
    </w:p>
    <w:p w14:paraId="38E21D1F" w14:textId="77777777" w:rsidR="004E133D" w:rsidRPr="004E133D" w:rsidRDefault="004E133D" w:rsidP="004E133D">
      <w:pPr>
        <w:numPr>
          <w:ilvl w:val="0"/>
          <w:numId w:val="20"/>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Μειονεκτήματα:</w:t>
      </w:r>
      <w:r w:rsidRPr="004E133D">
        <w:rPr>
          <w:rFonts w:ascii="Avenir Next" w:hAnsi="Avenir Next"/>
          <w:color w:val="000000" w:themeColor="text1"/>
        </w:rPr>
        <w:t xml:space="preserve"> Μειωμένη αισθητικότητα συγκριτικά με τον RFF. Κίνδυνος νέκρωσης της ουρήθρας αν το υποδόριο λίπος είναι πολύ (απαιτείται λέπτυνση του κρημνού).</w:t>
      </w:r>
    </w:p>
    <w:p w14:paraId="5583FB70" w14:textId="77777777" w:rsidR="004E133D" w:rsidRPr="004E133D" w:rsidRDefault="004E133D" w:rsidP="004E133D">
      <w:pPr>
        <w:pStyle w:val="Titre3"/>
        <w:rPr>
          <w:rFonts w:ascii="Avenir Next" w:hAnsi="Avenir Next"/>
          <w:color w:val="000000" w:themeColor="text1"/>
        </w:rPr>
      </w:pPr>
      <w:r w:rsidRPr="004E133D">
        <w:rPr>
          <w:rFonts w:ascii="Avenir Next" w:hAnsi="Avenir Next"/>
          <w:color w:val="000000" w:themeColor="text1"/>
        </w:rPr>
        <w:t>3. SCIP (Superficial Circumflex Iliac Artery Perforator)</w:t>
      </w:r>
    </w:p>
    <w:p w14:paraId="4351D4F9" w14:textId="77777777" w:rsidR="004E133D" w:rsidRPr="004E133D" w:rsidRDefault="004E133D" w:rsidP="004E133D">
      <w:pPr>
        <w:pStyle w:val="NormalWeb"/>
        <w:rPr>
          <w:rFonts w:ascii="Avenir Next" w:hAnsi="Avenir Next"/>
          <w:color w:val="000000" w:themeColor="text1"/>
          <w:lang w:val="el-GR"/>
        </w:rPr>
      </w:pPr>
      <w:r w:rsidRPr="004E133D">
        <w:rPr>
          <w:rFonts w:ascii="Avenir Next" w:hAnsi="Avenir Next"/>
          <w:color w:val="000000" w:themeColor="text1"/>
          <w:lang w:val="el-GR"/>
        </w:rPr>
        <w:t>Μια νεότερη, εξελιγμένη τεχνική που κερδίζει έδαφος λόγω της ελάχιστης νοσηρότητας στη δότρια περιοχή.</w:t>
      </w:r>
    </w:p>
    <w:p w14:paraId="356433C4" w14:textId="77777777" w:rsidR="004E133D" w:rsidRPr="004E133D" w:rsidRDefault="004E133D" w:rsidP="004E133D">
      <w:pPr>
        <w:numPr>
          <w:ilvl w:val="0"/>
          <w:numId w:val="21"/>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Ανατομία:</w:t>
      </w:r>
      <w:r w:rsidRPr="004E133D">
        <w:rPr>
          <w:rFonts w:ascii="Avenir Next" w:hAnsi="Avenir Next"/>
          <w:color w:val="000000" w:themeColor="text1"/>
        </w:rPr>
        <w:t xml:space="preserve"> Λαμβάνεται από τη βουβωνική χώρα/κάτω κοιλιά, βασιζόμενος στην Επιπολής Περισπώμενη Λαγόνια Αρτηρία.</w:t>
      </w:r>
    </w:p>
    <w:p w14:paraId="6022C1D7" w14:textId="77777777" w:rsidR="004E133D" w:rsidRPr="004E133D" w:rsidRDefault="004E133D" w:rsidP="004E133D">
      <w:pPr>
        <w:numPr>
          <w:ilvl w:val="0"/>
          <w:numId w:val="21"/>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Πλεονεκτήματα:</w:t>
      </w:r>
      <w:r w:rsidRPr="004E133D">
        <w:rPr>
          <w:rFonts w:ascii="Avenir Next" w:hAnsi="Avenir Next"/>
          <w:color w:val="000000" w:themeColor="text1"/>
        </w:rPr>
        <w:t xml:space="preserve"> Η ουλή κρύβεται μέσα στο εσώρουχο. Το δέρμα είναι λεπτό και εύπλαστο (σαν του RFF) αλλά χωρίς την εμφανή ουλή.</w:t>
      </w:r>
    </w:p>
    <w:p w14:paraId="30733491" w14:textId="77777777" w:rsidR="004E133D" w:rsidRPr="004E133D" w:rsidRDefault="004E133D" w:rsidP="004E133D">
      <w:pPr>
        <w:numPr>
          <w:ilvl w:val="0"/>
          <w:numId w:val="21"/>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Τεχνικές Δυσκολίες:</w:t>
      </w:r>
      <w:r w:rsidRPr="004E133D">
        <w:rPr>
          <w:rFonts w:ascii="Avenir Next" w:hAnsi="Avenir Next"/>
          <w:color w:val="000000" w:themeColor="text1"/>
        </w:rPr>
        <w:t xml:space="preserve"> Πολύ κοντός αγγειακός μίσχος (pedicle), που κάνει τη μικροχειρουργική σύνδεση εξαιρετικά δύσκολη. Απαιτεί μεγάλη εμπειρία χειρουργού. Η νεύρωση είναι λιγότερο προβλέψιμη.</w:t>
      </w:r>
    </w:p>
    <w:p w14:paraId="4EB461E3" w14:textId="77777777" w:rsidR="004E133D" w:rsidRPr="004E133D" w:rsidRDefault="004E133D" w:rsidP="004E133D">
      <w:pPr>
        <w:pStyle w:val="Titre3"/>
        <w:rPr>
          <w:rFonts w:ascii="Avenir Next" w:hAnsi="Avenir Next"/>
          <w:color w:val="000000" w:themeColor="text1"/>
        </w:rPr>
      </w:pPr>
      <w:r w:rsidRPr="004E133D">
        <w:rPr>
          <w:rFonts w:ascii="Avenir Next" w:hAnsi="Avenir Next"/>
          <w:color w:val="000000" w:themeColor="text1"/>
        </w:rPr>
        <w:t>4. MLD (Musculocutaneous Latissimus Dorsi) / TDAP</w:t>
      </w:r>
    </w:p>
    <w:p w14:paraId="791C18AE" w14:textId="77777777" w:rsidR="004E133D" w:rsidRPr="004E133D" w:rsidRDefault="004E133D" w:rsidP="004E133D">
      <w:pPr>
        <w:pStyle w:val="NormalWeb"/>
        <w:rPr>
          <w:rFonts w:ascii="Avenir Next" w:hAnsi="Avenir Next"/>
          <w:color w:val="000000" w:themeColor="text1"/>
          <w:lang w:val="en-US"/>
        </w:rPr>
      </w:pPr>
      <w:r w:rsidRPr="004E133D">
        <w:rPr>
          <w:rFonts w:ascii="Avenir Next" w:hAnsi="Avenir Next"/>
          <w:color w:val="000000" w:themeColor="text1"/>
        </w:rPr>
        <w:t>Χρήση</w:t>
      </w:r>
      <w:r w:rsidRPr="004E133D">
        <w:rPr>
          <w:rFonts w:ascii="Avenir Next" w:hAnsi="Avenir Next"/>
          <w:color w:val="000000" w:themeColor="text1"/>
          <w:lang w:val="en-US"/>
        </w:rPr>
        <w:t xml:space="preserve"> </w:t>
      </w:r>
      <w:r w:rsidRPr="004E133D">
        <w:rPr>
          <w:rFonts w:ascii="Avenir Next" w:hAnsi="Avenir Next"/>
          <w:color w:val="000000" w:themeColor="text1"/>
        </w:rPr>
        <w:t>του</w:t>
      </w:r>
      <w:r w:rsidRPr="004E133D">
        <w:rPr>
          <w:rFonts w:ascii="Avenir Next" w:hAnsi="Avenir Next"/>
          <w:color w:val="000000" w:themeColor="text1"/>
          <w:lang w:val="en-US"/>
        </w:rPr>
        <w:t xml:space="preserve"> </w:t>
      </w:r>
      <w:r w:rsidRPr="004E133D">
        <w:rPr>
          <w:rFonts w:ascii="Avenir Next" w:hAnsi="Avenir Next"/>
          <w:color w:val="000000" w:themeColor="text1"/>
        </w:rPr>
        <w:t>πλατύ</w:t>
      </w:r>
      <w:r w:rsidRPr="004E133D">
        <w:rPr>
          <w:rFonts w:ascii="Avenir Next" w:hAnsi="Avenir Next"/>
          <w:color w:val="000000" w:themeColor="text1"/>
          <w:lang w:val="en-US"/>
        </w:rPr>
        <w:t xml:space="preserve"> </w:t>
      </w:r>
      <w:r w:rsidRPr="004E133D">
        <w:rPr>
          <w:rFonts w:ascii="Avenir Next" w:hAnsi="Avenir Next"/>
          <w:color w:val="000000" w:themeColor="text1"/>
        </w:rPr>
        <w:t>ραχιαίου</w:t>
      </w:r>
      <w:r w:rsidRPr="004E133D">
        <w:rPr>
          <w:rFonts w:ascii="Avenir Next" w:hAnsi="Avenir Next"/>
          <w:color w:val="000000" w:themeColor="text1"/>
          <w:lang w:val="en-US"/>
        </w:rPr>
        <w:t xml:space="preserve"> </w:t>
      </w:r>
      <w:r w:rsidRPr="004E133D">
        <w:rPr>
          <w:rFonts w:ascii="Avenir Next" w:hAnsi="Avenir Next"/>
          <w:color w:val="000000" w:themeColor="text1"/>
        </w:rPr>
        <w:t>μυός</w:t>
      </w:r>
      <w:r w:rsidRPr="004E133D">
        <w:rPr>
          <w:rFonts w:ascii="Avenir Next" w:hAnsi="Avenir Next"/>
          <w:color w:val="000000" w:themeColor="text1"/>
          <w:lang w:val="en-US"/>
        </w:rPr>
        <w:t xml:space="preserve"> (MLD) </w:t>
      </w:r>
      <w:r w:rsidRPr="004E133D">
        <w:rPr>
          <w:rFonts w:ascii="Avenir Next" w:hAnsi="Avenir Next"/>
          <w:color w:val="000000" w:themeColor="text1"/>
        </w:rPr>
        <w:t>ή</w:t>
      </w:r>
      <w:r w:rsidRPr="004E133D">
        <w:rPr>
          <w:rFonts w:ascii="Avenir Next" w:hAnsi="Avenir Next"/>
          <w:color w:val="000000" w:themeColor="text1"/>
          <w:lang w:val="en-US"/>
        </w:rPr>
        <w:t xml:space="preserve"> </w:t>
      </w:r>
      <w:r w:rsidRPr="004E133D">
        <w:rPr>
          <w:rFonts w:ascii="Avenir Next" w:hAnsi="Avenir Next"/>
          <w:color w:val="000000" w:themeColor="text1"/>
        </w:rPr>
        <w:t>μόνο</w:t>
      </w:r>
      <w:r w:rsidRPr="004E133D">
        <w:rPr>
          <w:rFonts w:ascii="Avenir Next" w:hAnsi="Avenir Next"/>
          <w:color w:val="000000" w:themeColor="text1"/>
          <w:lang w:val="en-US"/>
        </w:rPr>
        <w:t xml:space="preserve"> </w:t>
      </w:r>
      <w:r w:rsidRPr="004E133D">
        <w:rPr>
          <w:rFonts w:ascii="Avenir Next" w:hAnsi="Avenir Next"/>
          <w:color w:val="000000" w:themeColor="text1"/>
        </w:rPr>
        <w:t>του</w:t>
      </w:r>
      <w:r w:rsidRPr="004E133D">
        <w:rPr>
          <w:rFonts w:ascii="Avenir Next" w:hAnsi="Avenir Next"/>
          <w:color w:val="000000" w:themeColor="text1"/>
          <w:lang w:val="en-US"/>
        </w:rPr>
        <w:t xml:space="preserve"> </w:t>
      </w:r>
      <w:r w:rsidRPr="004E133D">
        <w:rPr>
          <w:rFonts w:ascii="Avenir Next" w:hAnsi="Avenir Next"/>
          <w:color w:val="000000" w:themeColor="text1"/>
        </w:rPr>
        <w:t>δέρματος</w:t>
      </w:r>
      <w:r w:rsidRPr="004E133D">
        <w:rPr>
          <w:rFonts w:ascii="Avenir Next" w:hAnsi="Avenir Next"/>
          <w:color w:val="000000" w:themeColor="text1"/>
          <w:lang w:val="en-US"/>
        </w:rPr>
        <w:t xml:space="preserve"> (TDAP - Thoracodorsal Artery Perforator).</w:t>
      </w:r>
    </w:p>
    <w:p w14:paraId="45EBB589" w14:textId="77777777" w:rsidR="004E133D" w:rsidRPr="004E133D" w:rsidRDefault="004E133D" w:rsidP="004E133D">
      <w:pPr>
        <w:numPr>
          <w:ilvl w:val="0"/>
          <w:numId w:val="22"/>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Ανατομία:</w:t>
      </w:r>
      <w:r w:rsidRPr="004E133D">
        <w:rPr>
          <w:rFonts w:ascii="Avenir Next" w:hAnsi="Avenir Next"/>
          <w:color w:val="000000" w:themeColor="text1"/>
        </w:rPr>
        <w:t xml:space="preserve"> Βασίζεται στη θωρακοραχιαία αρτηρία και νεύρο (Thoracodorsal nerve/artery).</w:t>
      </w:r>
    </w:p>
    <w:p w14:paraId="7EA01904" w14:textId="77777777" w:rsidR="004E133D" w:rsidRPr="004E133D" w:rsidRDefault="004E133D" w:rsidP="004E133D">
      <w:pPr>
        <w:numPr>
          <w:ilvl w:val="0"/>
          <w:numId w:val="22"/>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lastRenderedPageBreak/>
        <w:t>Νεύρωση:</w:t>
      </w:r>
      <w:r w:rsidRPr="004E133D">
        <w:rPr>
          <w:rFonts w:ascii="Avenir Next" w:hAnsi="Avenir Next"/>
          <w:color w:val="000000" w:themeColor="text1"/>
        </w:rPr>
        <w:t xml:space="preserve"> Το θωρακοραχιαίο νεύρο είναι </w:t>
      </w:r>
      <w:r w:rsidRPr="004E133D">
        <w:rPr>
          <w:rStyle w:val="lev"/>
          <w:rFonts w:ascii="Avenir Next" w:hAnsi="Avenir Next"/>
          <w:color w:val="000000" w:themeColor="text1"/>
        </w:rPr>
        <w:t>κινητικό</w:t>
      </w:r>
      <w:r w:rsidRPr="004E133D">
        <w:rPr>
          <w:rFonts w:ascii="Avenir Next" w:hAnsi="Avenir Next"/>
          <w:color w:val="000000" w:themeColor="text1"/>
        </w:rPr>
        <w:t xml:space="preserve"> (κουνάει τον μυ), όχι αισθητικό. Για να αποκτηθεί αίσθηση, πρέπει να γίνει συμπαράθεση (coaptation) με άλλο νεύρο, αλλά τα αποτελέσματα είναι φτωχότερα.</w:t>
      </w:r>
    </w:p>
    <w:p w14:paraId="5EEC9CE5" w14:textId="77777777" w:rsidR="004E133D" w:rsidRPr="004E133D" w:rsidRDefault="004E133D" w:rsidP="004E133D">
      <w:pPr>
        <w:numPr>
          <w:ilvl w:val="0"/>
          <w:numId w:val="22"/>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Χρήση:</w:t>
      </w:r>
      <w:r w:rsidRPr="004E133D">
        <w:rPr>
          <w:rFonts w:ascii="Avenir Next" w:hAnsi="Avenir Next"/>
          <w:color w:val="000000" w:themeColor="text1"/>
        </w:rPr>
        <w:t xml:space="preserve"> Συνήθως επιλέγεται όταν έχουν απορριφθεί οι RFF/ALT ή όταν ο ασθενής δίνει προτεραιότητα στην απουσία ορατών ουλών και στη σκληρότητα του φαλλού (ο μυς δίνει όγκο).</w:t>
      </w:r>
    </w:p>
    <w:p w14:paraId="364BF381" w14:textId="77777777" w:rsidR="004E133D" w:rsidRPr="004E133D" w:rsidRDefault="004E133D" w:rsidP="004E133D">
      <w:pPr>
        <w:pStyle w:val="Titre3"/>
        <w:rPr>
          <w:rFonts w:ascii="Avenir Next" w:hAnsi="Avenir Next"/>
          <w:color w:val="000000" w:themeColor="text1"/>
        </w:rPr>
      </w:pPr>
      <w:r w:rsidRPr="004E133D">
        <w:rPr>
          <w:rFonts w:ascii="Avenir Next" w:hAnsi="Avenir Next"/>
          <w:color w:val="000000" w:themeColor="text1"/>
        </w:rPr>
        <w:t>5. DIEP (Deep Inferior Epigastric Perforator)</w:t>
      </w:r>
    </w:p>
    <w:p w14:paraId="1AC96E70" w14:textId="77777777" w:rsidR="004E133D" w:rsidRPr="004E133D" w:rsidRDefault="004E133D" w:rsidP="004E133D">
      <w:pPr>
        <w:pStyle w:val="NormalWeb"/>
        <w:rPr>
          <w:rFonts w:ascii="Avenir Next" w:hAnsi="Avenir Next"/>
          <w:color w:val="000000" w:themeColor="text1"/>
          <w:lang w:val="el-GR"/>
        </w:rPr>
      </w:pPr>
      <w:r w:rsidRPr="004E133D">
        <w:rPr>
          <w:rFonts w:ascii="Avenir Next" w:hAnsi="Avenir Next"/>
          <w:color w:val="000000" w:themeColor="text1"/>
          <w:lang w:val="el-GR"/>
        </w:rPr>
        <w:t>Κρημνός από την κοιλιακή χώρα.</w:t>
      </w:r>
    </w:p>
    <w:p w14:paraId="3C9E789C" w14:textId="77777777" w:rsidR="004E133D" w:rsidRPr="004E133D" w:rsidRDefault="004E133D" w:rsidP="004E133D">
      <w:pPr>
        <w:numPr>
          <w:ilvl w:val="0"/>
          <w:numId w:val="23"/>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Χαρακτηριστικά:</w:t>
      </w:r>
      <w:r w:rsidRPr="004E133D">
        <w:rPr>
          <w:rFonts w:ascii="Avenir Next" w:hAnsi="Avenir Next"/>
          <w:color w:val="000000" w:themeColor="text1"/>
        </w:rPr>
        <w:t xml:space="preserve"> Χρησιμοποιείται σπανιότερα για πλήρη φαλλοπλαστική με ουρήθρα, λόγω του πάχους του λίπους της κοιλιάς και της πτωχής νεύρωσης. Συχνά χρησιμοποιείται μόνο για αύξηση όγκου ή σε περιπτώσεις που δεν επιθυμείται ουρηθροπλαστική.</w:t>
      </w:r>
    </w:p>
    <w:p w14:paraId="2685BBCF" w14:textId="77777777" w:rsidR="004E133D" w:rsidRPr="004E133D" w:rsidRDefault="001F16F7" w:rsidP="004E133D">
      <w:pPr>
        <w:spacing w:after="0"/>
        <w:rPr>
          <w:rFonts w:ascii="Avenir Next" w:hAnsi="Avenir Next"/>
          <w:color w:val="000000" w:themeColor="text1"/>
        </w:rPr>
      </w:pPr>
      <w:r w:rsidRPr="001F16F7">
        <w:rPr>
          <w:rFonts w:ascii="Avenir Next" w:hAnsi="Avenir Next"/>
          <w:noProof/>
          <w:color w:val="000000" w:themeColor="text1"/>
        </w:rPr>
        <w:pict w14:anchorId="29A1D7C7">
          <v:rect id="_x0000_i1028" alt="" style="width:431.85pt;height:.05pt;mso-width-percent:0;mso-height-percent:0;mso-width-percent:0;mso-height-percent:0" o:hrpct="952" o:hralign="center" o:hrstd="t" o:hr="t" fillcolor="#a0a0a0" stroked="f"/>
        </w:pict>
      </w:r>
    </w:p>
    <w:p w14:paraId="7382C472" w14:textId="77777777" w:rsidR="004E133D" w:rsidRPr="004E133D" w:rsidRDefault="004E133D" w:rsidP="004E133D">
      <w:pPr>
        <w:pStyle w:val="Titre2"/>
        <w:rPr>
          <w:rFonts w:ascii="Avenir Next" w:hAnsi="Avenir Next"/>
          <w:color w:val="000000" w:themeColor="text1"/>
        </w:rPr>
      </w:pPr>
      <w:r w:rsidRPr="004E133D">
        <w:rPr>
          <w:rFonts w:ascii="Avenir Next" w:hAnsi="Avenir Next"/>
          <w:color w:val="000000" w:themeColor="text1"/>
        </w:rPr>
        <w:t>Μέρος Β: Ουρηθροπλαστική &amp; Επιπλοκές Ουροποιητικού</w:t>
      </w:r>
    </w:p>
    <w:p w14:paraId="7AB737DB" w14:textId="77777777" w:rsidR="004E133D" w:rsidRPr="004E133D" w:rsidRDefault="004E133D" w:rsidP="004E133D">
      <w:pPr>
        <w:pStyle w:val="NormalWeb"/>
        <w:rPr>
          <w:rFonts w:ascii="Avenir Next" w:hAnsi="Avenir Next"/>
          <w:color w:val="000000" w:themeColor="text1"/>
          <w:lang w:val="el-GR"/>
        </w:rPr>
      </w:pPr>
      <w:r w:rsidRPr="004E133D">
        <w:rPr>
          <w:rFonts w:ascii="Avenir Next" w:hAnsi="Avenir Next"/>
          <w:color w:val="000000" w:themeColor="text1"/>
          <w:lang w:val="el-GR"/>
        </w:rPr>
        <w:t>Η δημιουργία της νεο-ουρήθρας είναι το σημείο όπου εμφανίζεται το 80% των επιπλοκών της φαλλοπλαστικής.</w:t>
      </w:r>
    </w:p>
    <w:p w14:paraId="61E6C2DE" w14:textId="77777777" w:rsidR="004E133D" w:rsidRPr="004E133D" w:rsidRDefault="004E133D" w:rsidP="004E133D">
      <w:pPr>
        <w:pStyle w:val="Titre3"/>
        <w:rPr>
          <w:rFonts w:ascii="Avenir Next" w:hAnsi="Avenir Next"/>
          <w:color w:val="000000" w:themeColor="text1"/>
        </w:rPr>
      </w:pPr>
      <w:r w:rsidRPr="004E133D">
        <w:rPr>
          <w:rFonts w:ascii="Avenir Next" w:hAnsi="Avenir Next"/>
          <w:color w:val="000000" w:themeColor="text1"/>
        </w:rPr>
        <w:t>Ανατομική Πρόκληση</w:t>
      </w:r>
    </w:p>
    <w:p w14:paraId="6CCEB7A8" w14:textId="77777777" w:rsidR="004E133D" w:rsidRPr="004E133D" w:rsidRDefault="004E133D" w:rsidP="004E133D">
      <w:pPr>
        <w:pStyle w:val="NormalWeb"/>
        <w:rPr>
          <w:rFonts w:ascii="Avenir Next" w:hAnsi="Avenir Next"/>
          <w:color w:val="000000" w:themeColor="text1"/>
          <w:lang w:val="el-GR"/>
        </w:rPr>
      </w:pPr>
      <w:r w:rsidRPr="004E133D">
        <w:rPr>
          <w:rFonts w:ascii="Avenir Next" w:hAnsi="Avenir Next"/>
          <w:color w:val="000000" w:themeColor="text1"/>
          <w:lang w:val="el-GR"/>
        </w:rPr>
        <w:t>Η ουρήθρα πρέπει να επεκταθεί από το σημείο της "σταθερής ουρήθρας" (μεταξύ των ποδιών) μέχρι την άκρη του νέου φαλλού. Αυτό απαιτεί τη σύνδεση δύο διαφορετικών ιστών.</w:t>
      </w:r>
    </w:p>
    <w:p w14:paraId="51688F48" w14:textId="77777777" w:rsidR="004E133D" w:rsidRPr="004E133D" w:rsidRDefault="004E133D" w:rsidP="004E133D">
      <w:pPr>
        <w:pStyle w:val="Titre3"/>
        <w:rPr>
          <w:rFonts w:ascii="Avenir Next" w:hAnsi="Avenir Next"/>
          <w:color w:val="000000" w:themeColor="text1"/>
        </w:rPr>
      </w:pPr>
      <w:r w:rsidRPr="004E133D">
        <w:rPr>
          <w:rFonts w:ascii="Avenir Next" w:hAnsi="Avenir Next"/>
          <w:color w:val="000000" w:themeColor="text1"/>
        </w:rPr>
        <w:t>1. Συρίγγια (Urethrocutaneous Fistulas)</w:t>
      </w:r>
    </w:p>
    <w:p w14:paraId="334DA2AF" w14:textId="77777777" w:rsidR="004E133D" w:rsidRPr="004E133D" w:rsidRDefault="004E133D" w:rsidP="004E133D">
      <w:pPr>
        <w:numPr>
          <w:ilvl w:val="0"/>
          <w:numId w:val="24"/>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Ορισμός:</w:t>
      </w:r>
      <w:r w:rsidRPr="004E133D">
        <w:rPr>
          <w:rFonts w:ascii="Avenir Next" w:hAnsi="Avenir Next"/>
          <w:color w:val="000000" w:themeColor="text1"/>
        </w:rPr>
        <w:t xml:space="preserve"> Παθολογική επικοινωνία (τρύπα) μεταξύ της ουρήθρας και του δέρματος.</w:t>
      </w:r>
    </w:p>
    <w:p w14:paraId="4466F222" w14:textId="77777777" w:rsidR="004E133D" w:rsidRPr="004E133D" w:rsidRDefault="004E133D" w:rsidP="004E133D">
      <w:pPr>
        <w:numPr>
          <w:ilvl w:val="0"/>
          <w:numId w:val="24"/>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Αιτία:</w:t>
      </w:r>
      <w:r w:rsidRPr="004E133D">
        <w:rPr>
          <w:rFonts w:ascii="Avenir Next" w:hAnsi="Avenir Next"/>
          <w:color w:val="000000" w:themeColor="text1"/>
        </w:rPr>
        <w:t xml:space="preserve"> Ισχαιμία (κακή αιμάτωση) στα χείλη της σύνδεσης, λοίμωξη ή αυξημένη πίεση των ούρων κατά την ούρηση.</w:t>
      </w:r>
    </w:p>
    <w:p w14:paraId="3C63E508" w14:textId="77777777" w:rsidR="004E133D" w:rsidRPr="004E133D" w:rsidRDefault="004E133D" w:rsidP="004E133D">
      <w:pPr>
        <w:numPr>
          <w:ilvl w:val="0"/>
          <w:numId w:val="24"/>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Συχνό Σημείο:</w:t>
      </w:r>
      <w:r w:rsidRPr="004E133D">
        <w:rPr>
          <w:rFonts w:ascii="Avenir Next" w:hAnsi="Avenir Next"/>
          <w:color w:val="000000" w:themeColor="text1"/>
        </w:rPr>
        <w:t xml:space="preserve"> Στη βάση του φαλλού (αναστόμωση pars fixa και pars pendulans).</w:t>
      </w:r>
    </w:p>
    <w:p w14:paraId="5F564636" w14:textId="77777777" w:rsidR="004E133D" w:rsidRPr="004E133D" w:rsidRDefault="004E133D" w:rsidP="004E133D">
      <w:pPr>
        <w:numPr>
          <w:ilvl w:val="0"/>
          <w:numId w:val="24"/>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Αντιμετώπιση:</w:t>
      </w:r>
      <w:r w:rsidRPr="004E133D">
        <w:rPr>
          <w:rFonts w:ascii="Avenir Next" w:hAnsi="Avenir Next"/>
          <w:color w:val="000000" w:themeColor="text1"/>
        </w:rPr>
        <w:t xml:space="preserve"> </w:t>
      </w:r>
    </w:p>
    <w:p w14:paraId="0BD06B73" w14:textId="77777777" w:rsidR="004E133D" w:rsidRPr="004E133D" w:rsidRDefault="004E133D" w:rsidP="004E133D">
      <w:pPr>
        <w:numPr>
          <w:ilvl w:val="1"/>
          <w:numId w:val="24"/>
        </w:numPr>
        <w:spacing w:before="100" w:beforeAutospacing="1" w:after="100" w:afterAutospacing="1" w:line="240" w:lineRule="auto"/>
        <w:rPr>
          <w:rFonts w:ascii="Avenir Next" w:hAnsi="Avenir Next"/>
          <w:color w:val="000000" w:themeColor="text1"/>
        </w:rPr>
      </w:pPr>
      <w:r w:rsidRPr="004E133D">
        <w:rPr>
          <w:rStyle w:val="Accentuation"/>
          <w:rFonts w:ascii="Avenir Next" w:hAnsi="Avenir Next"/>
          <w:color w:val="000000" w:themeColor="text1"/>
        </w:rPr>
        <w:t>Μικρά:</w:t>
      </w:r>
      <w:r w:rsidRPr="004E133D">
        <w:rPr>
          <w:rFonts w:ascii="Avenir Next" w:hAnsi="Avenir Next"/>
          <w:color w:val="000000" w:themeColor="text1"/>
        </w:rPr>
        <w:t xml:space="preserve"> Αυτόματη σύγκλειση με παρατεταμένο καθετηριασμό (Suprapubic catheter).</w:t>
      </w:r>
    </w:p>
    <w:p w14:paraId="55B6C87C" w14:textId="77777777" w:rsidR="004E133D" w:rsidRPr="004E133D" w:rsidRDefault="004E133D" w:rsidP="004E133D">
      <w:pPr>
        <w:numPr>
          <w:ilvl w:val="1"/>
          <w:numId w:val="24"/>
        </w:numPr>
        <w:spacing w:before="100" w:beforeAutospacing="1" w:after="100" w:afterAutospacing="1" w:line="240" w:lineRule="auto"/>
        <w:rPr>
          <w:rFonts w:ascii="Avenir Next" w:hAnsi="Avenir Next"/>
          <w:color w:val="000000" w:themeColor="text1"/>
        </w:rPr>
      </w:pPr>
      <w:r w:rsidRPr="004E133D">
        <w:rPr>
          <w:rStyle w:val="Accentuation"/>
          <w:rFonts w:ascii="Avenir Next" w:hAnsi="Avenir Next"/>
          <w:color w:val="000000" w:themeColor="text1"/>
        </w:rPr>
        <w:t>Μεγάλα:</w:t>
      </w:r>
      <w:r w:rsidRPr="004E133D">
        <w:rPr>
          <w:rFonts w:ascii="Avenir Next" w:hAnsi="Avenir Next"/>
          <w:color w:val="000000" w:themeColor="text1"/>
        </w:rPr>
        <w:t xml:space="preserve"> Χειρουργικός καθαρισμός και συρραφή μετά από 6 μήνες.</w:t>
      </w:r>
    </w:p>
    <w:p w14:paraId="60360F3E" w14:textId="77777777" w:rsidR="004E133D" w:rsidRPr="004E133D" w:rsidRDefault="004E133D" w:rsidP="004E133D">
      <w:pPr>
        <w:pStyle w:val="Titre3"/>
        <w:rPr>
          <w:rFonts w:ascii="Avenir Next" w:hAnsi="Avenir Next"/>
          <w:color w:val="000000" w:themeColor="text1"/>
        </w:rPr>
      </w:pPr>
      <w:r w:rsidRPr="004E133D">
        <w:rPr>
          <w:rFonts w:ascii="Avenir Next" w:hAnsi="Avenir Next"/>
          <w:color w:val="000000" w:themeColor="text1"/>
        </w:rPr>
        <w:lastRenderedPageBreak/>
        <w:t>2. Στενώσεις (Strictures)</w:t>
      </w:r>
    </w:p>
    <w:p w14:paraId="14F3A155" w14:textId="77777777" w:rsidR="004E133D" w:rsidRPr="004E133D" w:rsidRDefault="004E133D" w:rsidP="004E133D">
      <w:pPr>
        <w:numPr>
          <w:ilvl w:val="0"/>
          <w:numId w:val="25"/>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Ορισμός:</w:t>
      </w:r>
      <w:r w:rsidRPr="004E133D">
        <w:rPr>
          <w:rFonts w:ascii="Avenir Next" w:hAnsi="Avenir Next"/>
          <w:color w:val="000000" w:themeColor="text1"/>
        </w:rPr>
        <w:t xml:space="preserve"> Δημιουργία ουλώδους ιστού εντός του αυλού της ουρήθρας που μειώνει τη διάμετρο.</w:t>
      </w:r>
    </w:p>
    <w:p w14:paraId="6180EB41" w14:textId="77777777" w:rsidR="004E133D" w:rsidRPr="004E133D" w:rsidRDefault="004E133D" w:rsidP="004E133D">
      <w:pPr>
        <w:numPr>
          <w:ilvl w:val="0"/>
          <w:numId w:val="25"/>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Συνέπειες:</w:t>
      </w:r>
      <w:r w:rsidRPr="004E133D">
        <w:rPr>
          <w:rFonts w:ascii="Avenir Next" w:hAnsi="Avenir Next"/>
          <w:color w:val="000000" w:themeColor="text1"/>
        </w:rPr>
        <w:t xml:space="preserve"> Δυσκολία στην ούρηση (αποφρακτική ούρηση), κίνδυνος για τα νεφρά (υδronephrosis), συχνές ουρολοιμώξεις.</w:t>
      </w:r>
    </w:p>
    <w:p w14:paraId="29CE115A" w14:textId="77777777" w:rsidR="004E133D" w:rsidRPr="004E133D" w:rsidRDefault="004E133D" w:rsidP="004E133D">
      <w:pPr>
        <w:numPr>
          <w:ilvl w:val="0"/>
          <w:numId w:val="25"/>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Αντιμετώπιση:</w:t>
      </w:r>
      <w:r w:rsidRPr="004E133D">
        <w:rPr>
          <w:rFonts w:ascii="Avenir Next" w:hAnsi="Avenir Next"/>
          <w:color w:val="000000" w:themeColor="text1"/>
        </w:rPr>
        <w:t xml:space="preserve"> Διαστολές, ουρηθροτομή ή πολύπλοκη ουρηθροπλαστική με χρήση στοματικού βλεννογόνου (buccal mucosa graft) για διάνοιξη.</w:t>
      </w:r>
    </w:p>
    <w:p w14:paraId="617C8362" w14:textId="77777777" w:rsidR="004E133D" w:rsidRPr="004E133D" w:rsidRDefault="004E133D" w:rsidP="004E133D">
      <w:pPr>
        <w:pStyle w:val="Titre3"/>
        <w:rPr>
          <w:rFonts w:ascii="Avenir Next" w:hAnsi="Avenir Next"/>
          <w:color w:val="000000" w:themeColor="text1"/>
        </w:rPr>
      </w:pPr>
      <w:r w:rsidRPr="004E133D">
        <w:rPr>
          <w:rFonts w:ascii="Avenir Next" w:hAnsi="Avenir Next"/>
          <w:color w:val="000000" w:themeColor="text1"/>
        </w:rPr>
        <w:t>3. Προβλήματα λόγω Τριχοφυΐας</w:t>
      </w:r>
    </w:p>
    <w:p w14:paraId="00C930B4" w14:textId="77777777" w:rsidR="004E133D" w:rsidRPr="004E133D" w:rsidRDefault="004E133D" w:rsidP="004E133D">
      <w:pPr>
        <w:pStyle w:val="NormalWeb"/>
        <w:rPr>
          <w:rFonts w:ascii="Avenir Next" w:hAnsi="Avenir Next"/>
          <w:color w:val="000000" w:themeColor="text1"/>
          <w:lang w:val="el-GR"/>
        </w:rPr>
      </w:pPr>
      <w:r w:rsidRPr="004E133D">
        <w:rPr>
          <w:rFonts w:ascii="Avenir Next" w:hAnsi="Avenir Next"/>
          <w:color w:val="000000" w:themeColor="text1"/>
          <w:lang w:val="el-GR"/>
        </w:rPr>
        <w:t xml:space="preserve">Αν η δότρια περιοχή (π.χ. ουρήθρα από το χέρι) δεν έχει αποτριχωθεί τέλεια, οι τρίχες που μεγαλώνουν </w:t>
      </w:r>
      <w:r w:rsidRPr="004E133D">
        <w:rPr>
          <w:rStyle w:val="lev"/>
          <w:rFonts w:ascii="Avenir Next" w:hAnsi="Avenir Next"/>
          <w:color w:val="000000" w:themeColor="text1"/>
          <w:lang w:val="el-GR"/>
        </w:rPr>
        <w:t>μέσα</w:t>
      </w:r>
      <w:r w:rsidRPr="004E133D">
        <w:rPr>
          <w:rFonts w:ascii="Avenir Next" w:hAnsi="Avenir Next"/>
          <w:color w:val="000000" w:themeColor="text1"/>
          <w:lang w:val="el-GR"/>
        </w:rPr>
        <w:t xml:space="preserve"> στην ουρήθρα προκαλούν λίθους (πέτρες) λόγω της εναπόθεσης αλάτων των ούρων πάνω στην τρίχα, και χρόνιες λοιμώξεις.</w:t>
      </w:r>
    </w:p>
    <w:p w14:paraId="415E24A9" w14:textId="77777777" w:rsidR="004E133D" w:rsidRPr="004E133D" w:rsidRDefault="001F16F7" w:rsidP="004E133D">
      <w:pPr>
        <w:rPr>
          <w:rFonts w:ascii="Avenir Next" w:hAnsi="Avenir Next"/>
          <w:color w:val="000000" w:themeColor="text1"/>
        </w:rPr>
      </w:pPr>
      <w:r w:rsidRPr="001F16F7">
        <w:rPr>
          <w:rFonts w:ascii="Avenir Next" w:hAnsi="Avenir Next"/>
          <w:noProof/>
          <w:color w:val="000000" w:themeColor="text1"/>
        </w:rPr>
        <w:pict w14:anchorId="2DE60062">
          <v:rect id="_x0000_i1027" alt="" style="width:431.85pt;height:.05pt;mso-width-percent:0;mso-height-percent:0;mso-width-percent:0;mso-height-percent:0" o:hrpct="952" o:hralign="center" o:hrstd="t" o:hr="t" fillcolor="#a0a0a0" stroked="f"/>
        </w:pict>
      </w:r>
    </w:p>
    <w:p w14:paraId="53B134DF" w14:textId="77777777" w:rsidR="004E133D" w:rsidRPr="004E133D" w:rsidRDefault="004E133D" w:rsidP="004E133D">
      <w:pPr>
        <w:pStyle w:val="Titre2"/>
        <w:rPr>
          <w:rFonts w:ascii="Avenir Next" w:hAnsi="Avenir Next"/>
          <w:color w:val="000000" w:themeColor="text1"/>
        </w:rPr>
      </w:pPr>
      <w:r w:rsidRPr="004E133D">
        <w:rPr>
          <w:rFonts w:ascii="Avenir Next" w:hAnsi="Avenir Next"/>
          <w:color w:val="000000" w:themeColor="text1"/>
        </w:rPr>
        <w:t>Μέρος Γ: Στάδια και Πρόθεση</w:t>
      </w:r>
    </w:p>
    <w:p w14:paraId="50462D45" w14:textId="77777777" w:rsidR="004E133D" w:rsidRPr="004E133D" w:rsidRDefault="004E133D" w:rsidP="004E133D">
      <w:pPr>
        <w:pStyle w:val="NormalWeb"/>
        <w:rPr>
          <w:rFonts w:ascii="Avenir Next" w:hAnsi="Avenir Next"/>
          <w:color w:val="000000" w:themeColor="text1"/>
          <w:lang w:val="el-GR"/>
        </w:rPr>
      </w:pPr>
      <w:r w:rsidRPr="004E133D">
        <w:rPr>
          <w:rFonts w:ascii="Avenir Next" w:hAnsi="Avenir Next"/>
          <w:color w:val="000000" w:themeColor="text1"/>
          <w:lang w:val="el-GR"/>
        </w:rPr>
        <w:t>Η φαλλοπλαστική σπάνια ολοκληρώνεται σε ένα χειρουργείο.</w:t>
      </w:r>
    </w:p>
    <w:p w14:paraId="2F439D3D" w14:textId="77777777" w:rsidR="004E133D" w:rsidRPr="004E133D" w:rsidRDefault="004E133D" w:rsidP="004E133D">
      <w:pPr>
        <w:numPr>
          <w:ilvl w:val="0"/>
          <w:numId w:val="26"/>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Στάδιο 1:</w:t>
      </w:r>
      <w:r w:rsidRPr="004E133D">
        <w:rPr>
          <w:rFonts w:ascii="Avenir Next" w:hAnsi="Avenir Next"/>
          <w:color w:val="000000" w:themeColor="text1"/>
        </w:rPr>
        <w:t xml:space="preserve"> Δημιουργία φαλλού, σύνδεση νεύρων/αγγείων, επιμήκυνση ουρήθρας (ή προετοιμασία αυτής).</w:t>
      </w:r>
    </w:p>
    <w:p w14:paraId="4FF3F996" w14:textId="77777777" w:rsidR="004E133D" w:rsidRPr="004E133D" w:rsidRDefault="004E133D" w:rsidP="004E133D">
      <w:pPr>
        <w:numPr>
          <w:ilvl w:val="0"/>
          <w:numId w:val="26"/>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Στάδιο 2 (μετά από 6-12 μήνες):</w:t>
      </w:r>
      <w:r w:rsidRPr="004E133D">
        <w:rPr>
          <w:rFonts w:ascii="Avenir Next" w:hAnsi="Avenir Next"/>
          <w:color w:val="000000" w:themeColor="text1"/>
        </w:rPr>
        <w:t xml:space="preserve"> Διαμόρφωση βαλάνου (Glansplasty), Οσχεοπλαστική (Scrotoplasty) και τοποθέτηση ορχικών προθέσεων σιλικόνης.</w:t>
      </w:r>
    </w:p>
    <w:p w14:paraId="5DBAD3D2" w14:textId="77777777" w:rsidR="004E133D" w:rsidRPr="004E133D" w:rsidRDefault="004E133D" w:rsidP="004E133D">
      <w:pPr>
        <w:numPr>
          <w:ilvl w:val="0"/>
          <w:numId w:val="26"/>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Στάδιο 3 (μετά από 12+ μήνες):</w:t>
      </w:r>
      <w:r w:rsidRPr="004E133D">
        <w:rPr>
          <w:rFonts w:ascii="Avenir Next" w:hAnsi="Avenir Next"/>
          <w:color w:val="000000" w:themeColor="text1"/>
        </w:rPr>
        <w:t xml:space="preserve"> Τοποθέτηση Στυτικής Πρόθεσης (Penile Implant). </w:t>
      </w:r>
    </w:p>
    <w:p w14:paraId="635D0171" w14:textId="77777777" w:rsidR="004E133D" w:rsidRPr="004E133D" w:rsidRDefault="004E133D" w:rsidP="004E133D">
      <w:pPr>
        <w:numPr>
          <w:ilvl w:val="1"/>
          <w:numId w:val="26"/>
        </w:numPr>
        <w:spacing w:before="100" w:beforeAutospacing="1" w:after="100" w:afterAutospacing="1" w:line="240" w:lineRule="auto"/>
        <w:rPr>
          <w:rFonts w:ascii="Avenir Next" w:hAnsi="Avenir Next"/>
          <w:color w:val="000000" w:themeColor="text1"/>
        </w:rPr>
      </w:pPr>
      <w:r w:rsidRPr="004E133D">
        <w:rPr>
          <w:rStyle w:val="Accentuation"/>
          <w:rFonts w:ascii="Avenir Next" w:hAnsi="Avenir Next"/>
          <w:color w:val="000000" w:themeColor="text1"/>
        </w:rPr>
        <w:t>Hydraulic (Inflatable):</w:t>
      </w:r>
      <w:r w:rsidRPr="004E133D">
        <w:rPr>
          <w:rFonts w:ascii="Avenir Next" w:hAnsi="Avenir Next"/>
          <w:color w:val="000000" w:themeColor="text1"/>
        </w:rPr>
        <w:t xml:space="preserve"> Φουσκωτή, με αντλία στο όσχεο. Πιο φυσικό αποτέλεσμα σε στύση/χάλαση.</w:t>
      </w:r>
    </w:p>
    <w:p w14:paraId="020D4A4F" w14:textId="77777777" w:rsidR="004E133D" w:rsidRPr="004E133D" w:rsidRDefault="004E133D" w:rsidP="004E133D">
      <w:pPr>
        <w:numPr>
          <w:ilvl w:val="1"/>
          <w:numId w:val="26"/>
        </w:numPr>
        <w:spacing w:before="100" w:beforeAutospacing="1" w:after="100" w:afterAutospacing="1" w:line="240" w:lineRule="auto"/>
        <w:rPr>
          <w:rFonts w:ascii="Avenir Next" w:hAnsi="Avenir Next"/>
          <w:color w:val="000000" w:themeColor="text1"/>
        </w:rPr>
      </w:pPr>
      <w:r w:rsidRPr="004E133D">
        <w:rPr>
          <w:rStyle w:val="Accentuation"/>
          <w:rFonts w:ascii="Avenir Next" w:hAnsi="Avenir Next"/>
          <w:color w:val="000000" w:themeColor="text1"/>
        </w:rPr>
        <w:t>Malleable (Semi-rigid):</w:t>
      </w:r>
      <w:r w:rsidRPr="004E133D">
        <w:rPr>
          <w:rFonts w:ascii="Avenir Next" w:hAnsi="Avenir Next"/>
          <w:color w:val="000000" w:themeColor="text1"/>
        </w:rPr>
        <w:t xml:space="preserve"> Ημι-άκαμπτη ράβδος. Ο φαλλός είναι μόνιμα ημι-στυτικός αλλά κάμπτεται για να κρυφτεί.</w:t>
      </w:r>
    </w:p>
    <w:p w14:paraId="52E86EA6" w14:textId="77777777" w:rsidR="004E133D" w:rsidRPr="004E133D" w:rsidRDefault="004E133D" w:rsidP="004E133D">
      <w:pPr>
        <w:numPr>
          <w:ilvl w:val="1"/>
          <w:numId w:val="26"/>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Κίνδυνος:</w:t>
      </w:r>
      <w:r w:rsidRPr="004E133D">
        <w:rPr>
          <w:rFonts w:ascii="Avenir Next" w:hAnsi="Avenir Next"/>
          <w:color w:val="000000" w:themeColor="text1"/>
        </w:rPr>
        <w:t xml:space="preserve"> Η πρόθεση έχει υψηλό ποσοστό λοίμωξης ή μηχανικής βλάβης που μπορεί να απαιτήσει αφαίρεση.</w:t>
      </w:r>
    </w:p>
    <w:p w14:paraId="39E9A7C1" w14:textId="77777777" w:rsidR="004E133D" w:rsidRPr="004E133D" w:rsidRDefault="001F16F7" w:rsidP="004E133D">
      <w:pPr>
        <w:spacing w:after="0"/>
        <w:rPr>
          <w:rFonts w:ascii="Avenir Next" w:hAnsi="Avenir Next"/>
          <w:color w:val="000000" w:themeColor="text1"/>
        </w:rPr>
      </w:pPr>
      <w:r w:rsidRPr="001F16F7">
        <w:rPr>
          <w:rFonts w:ascii="Avenir Next" w:hAnsi="Avenir Next"/>
          <w:noProof/>
          <w:color w:val="000000" w:themeColor="text1"/>
        </w:rPr>
        <w:pict w14:anchorId="2A951AA0">
          <v:rect id="_x0000_i1026" alt="" style="width:431.85pt;height:.05pt;mso-width-percent:0;mso-height-percent:0;mso-width-percent:0;mso-height-percent:0" o:hrpct="952" o:hralign="center" o:hrstd="t" o:hr="t" fillcolor="#a0a0a0" stroked="f"/>
        </w:pict>
      </w:r>
    </w:p>
    <w:p w14:paraId="53D5729A" w14:textId="77777777" w:rsidR="004E133D" w:rsidRPr="004E133D" w:rsidRDefault="004E133D" w:rsidP="004E133D">
      <w:pPr>
        <w:pStyle w:val="Titre2"/>
        <w:rPr>
          <w:rFonts w:ascii="Avenir Next" w:hAnsi="Avenir Next"/>
          <w:color w:val="000000" w:themeColor="text1"/>
        </w:rPr>
      </w:pPr>
      <w:r w:rsidRPr="004E133D">
        <w:rPr>
          <w:rFonts w:ascii="Avenir Next" w:hAnsi="Avenir Next"/>
          <w:color w:val="000000" w:themeColor="text1"/>
        </w:rPr>
        <w:t>Μέρος Δ: Γενικές Επιπλοκές (Red Flags)</w:t>
      </w:r>
    </w:p>
    <w:p w14:paraId="3E9A4F78" w14:textId="77777777" w:rsidR="004E133D" w:rsidRPr="004E133D" w:rsidRDefault="004E133D" w:rsidP="004E133D">
      <w:pPr>
        <w:numPr>
          <w:ilvl w:val="0"/>
          <w:numId w:val="27"/>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Θρόμβωση Αγγείων (Vascular Thrombosis):</w:t>
      </w:r>
      <w:r w:rsidRPr="004E133D">
        <w:rPr>
          <w:rFonts w:ascii="Avenir Next" w:hAnsi="Avenir Next"/>
          <w:color w:val="000000" w:themeColor="text1"/>
        </w:rPr>
        <w:t xml:space="preserve"> Η πιο σοβαρή επιπλοκή τις πρώτες 24-48 ώρες. Αν θρομβωθεί η αρτηρία ή η φλέβα, ο κρημνός </w:t>
      </w:r>
      <w:r w:rsidRPr="004E133D">
        <w:rPr>
          <w:rFonts w:ascii="Avenir Next" w:hAnsi="Avenir Next"/>
          <w:color w:val="000000" w:themeColor="text1"/>
        </w:rPr>
        <w:lastRenderedPageBreak/>
        <w:t>κινδυνεύει να νεκρωθεί πλήρως. Απαιτεί άμεση επανεγχείρηση (Salvage surgery).</w:t>
      </w:r>
    </w:p>
    <w:p w14:paraId="40E77A0C" w14:textId="77777777" w:rsidR="004E133D" w:rsidRPr="004E133D" w:rsidRDefault="004E133D" w:rsidP="004E133D">
      <w:pPr>
        <w:numPr>
          <w:ilvl w:val="0"/>
          <w:numId w:val="27"/>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Νέκρωση Βαλάνου:</w:t>
      </w:r>
      <w:r w:rsidRPr="004E133D">
        <w:rPr>
          <w:rFonts w:ascii="Avenir Next" w:hAnsi="Avenir Next"/>
          <w:color w:val="000000" w:themeColor="text1"/>
        </w:rPr>
        <w:t xml:space="preserve"> Λόγω κακής μικροκυκλοφορίας στην άκρη του φαλλού.</w:t>
      </w:r>
    </w:p>
    <w:p w14:paraId="0B41F4D5" w14:textId="77777777" w:rsidR="004E133D" w:rsidRPr="004E133D" w:rsidRDefault="004E133D" w:rsidP="004E133D">
      <w:pPr>
        <w:numPr>
          <w:ilvl w:val="0"/>
          <w:numId w:val="27"/>
        </w:numPr>
        <w:spacing w:before="100" w:beforeAutospacing="1" w:after="100" w:afterAutospacing="1" w:line="240" w:lineRule="auto"/>
        <w:rPr>
          <w:rFonts w:ascii="Avenir Next" w:hAnsi="Avenir Next"/>
          <w:color w:val="000000" w:themeColor="text1"/>
        </w:rPr>
      </w:pPr>
      <w:r w:rsidRPr="004E133D">
        <w:rPr>
          <w:rStyle w:val="lev"/>
          <w:rFonts w:ascii="Avenir Next" w:hAnsi="Avenir Next"/>
          <w:color w:val="000000" w:themeColor="text1"/>
        </w:rPr>
        <w:t>Υπερτροφικές Ουλές:</w:t>
      </w:r>
      <w:r w:rsidRPr="004E133D">
        <w:rPr>
          <w:rFonts w:ascii="Avenir Next" w:hAnsi="Avenir Next"/>
          <w:color w:val="000000" w:themeColor="text1"/>
        </w:rPr>
        <w:t xml:space="preserve"> Στη δότρια περιοχή, που μπορεί να προκαλέσουν λειτουργικά προβλήματα (π.χ. περιορισμό κίνησης στο χέρι).</w:t>
      </w:r>
    </w:p>
    <w:p w14:paraId="5F52F0FC" w14:textId="602A1C94" w:rsidR="004941B0" w:rsidRPr="004E133D" w:rsidRDefault="001F16F7" w:rsidP="00784E1B">
      <w:pPr>
        <w:rPr>
          <w:rFonts w:ascii="Avenir Next" w:hAnsi="Avenir Next"/>
          <w:color w:val="000000" w:themeColor="text1"/>
          <w:lang w:val="el-GR"/>
        </w:rPr>
      </w:pPr>
      <w:r>
        <w:rPr>
          <w:rFonts w:ascii="Avenir Next" w:hAnsi="Avenir Next"/>
          <w:noProof/>
          <w:color w:val="000000" w:themeColor="text1"/>
        </w:rPr>
        <w:pict w14:anchorId="45DECB60">
          <v:rect id="_x0000_i1025" alt="" style="width:373.3pt;height:.05pt;mso-width-percent:0;mso-height-percent:0;mso-width-percent:0;mso-height-percent:0" o:hrpct="823" o:hralign="center" o:hrstd="t" o:hr="t" fillcolor="#a0a0a0" stroked="f"/>
        </w:pict>
      </w:r>
    </w:p>
    <w:p w14:paraId="20D37234" w14:textId="77777777" w:rsidR="004941B0" w:rsidRPr="004E133D"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E133D">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4E133D"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E133D">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4E133D"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4E133D"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4E133D">
        <w:rPr>
          <w:rFonts w:ascii="Avenir Next" w:hAnsi="Avenir Next" w:cs="Menlo"/>
          <w:b/>
          <w:bCs/>
          <w:color w:val="000000" w:themeColor="text1"/>
          <w:lang w:val="el-GR"/>
        </w:rPr>
        <w:t>ΠΡΟΣΩΠΙΚΕΣ ΠΑΡΑΤΗΡΗΣΕΙΣ:</w:t>
      </w:r>
    </w:p>
    <w:p w14:paraId="582865BA" w14:textId="7BBF497E" w:rsidR="004941B0" w:rsidRPr="004E133D" w:rsidRDefault="00784E1B" w:rsidP="004941B0">
      <w:pPr>
        <w:rPr>
          <w:rFonts w:ascii="Avenir Next" w:hAnsi="Avenir Next"/>
          <w:color w:val="000000" w:themeColor="text1"/>
          <w:lang w:val="el-GR"/>
        </w:rPr>
      </w:pPr>
      <w:r w:rsidRPr="004E133D">
        <w:rPr>
          <w:rFonts w:ascii="Avenir Next" w:hAnsi="Avenir Next" w:cs="Menlo"/>
          <w:color w:val="000000" w:themeColor="text1"/>
          <w:lang w:val="el-GR"/>
        </w:rPr>
        <w:t>—————————————————————————————————————————————————————————————————</w:t>
      </w:r>
      <w:r w:rsidR="001164E4" w:rsidRPr="004E133D">
        <w:rPr>
          <w:rFonts w:ascii="Avenir Next" w:hAnsi="Avenir Next" w:cs="Menlo"/>
          <w:color w:val="000000" w:themeColor="text1"/>
          <w:lang w:val="el-GR"/>
        </w:rPr>
        <w:t>——————————————————————————————————————————————————————————————————————————————————————————————————————————————————————————————————————————————————————————————————————————————————————————————————————————————————————————————————————————————————————————————————————————————————————————————————————————————————————————————————————————————————————————————————————————————————————————————————————</w:t>
      </w:r>
      <w:r w:rsidRPr="004E133D">
        <w:rPr>
          <w:rFonts w:ascii="Avenir Next" w:hAnsi="Avenir Next" w:cs="Menlo"/>
          <w:color w:val="000000" w:themeColor="text1"/>
          <w:lang w:val="el-GR"/>
        </w:rPr>
        <w:t>—————————————————————————————————————————————————————————————————</w:t>
      </w:r>
    </w:p>
    <w:sectPr w:rsidR="004941B0" w:rsidRPr="004E13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C1421"/>
    <w:multiLevelType w:val="multilevel"/>
    <w:tmpl w:val="B7D86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514AE"/>
    <w:multiLevelType w:val="multilevel"/>
    <w:tmpl w:val="0438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A3668"/>
    <w:multiLevelType w:val="multilevel"/>
    <w:tmpl w:val="FE20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8E3A36"/>
    <w:multiLevelType w:val="multilevel"/>
    <w:tmpl w:val="DC6E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E0B6D"/>
    <w:multiLevelType w:val="multilevel"/>
    <w:tmpl w:val="11EC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008BE"/>
    <w:multiLevelType w:val="multilevel"/>
    <w:tmpl w:val="134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A5CEC"/>
    <w:multiLevelType w:val="multilevel"/>
    <w:tmpl w:val="3368A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EC7E7B"/>
    <w:multiLevelType w:val="multilevel"/>
    <w:tmpl w:val="0448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46841"/>
    <w:multiLevelType w:val="multilevel"/>
    <w:tmpl w:val="904A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3"/>
  </w:num>
  <w:num w:numId="11" w16cid:durableId="1894003908">
    <w:abstractNumId w:val="24"/>
  </w:num>
  <w:num w:numId="12" w16cid:durableId="1426151215">
    <w:abstractNumId w:val="10"/>
  </w:num>
  <w:num w:numId="13" w16cid:durableId="1995715767">
    <w:abstractNumId w:val="25"/>
  </w:num>
  <w:num w:numId="14" w16cid:durableId="2096197095">
    <w:abstractNumId w:val="12"/>
  </w:num>
  <w:num w:numId="15" w16cid:durableId="2112894837">
    <w:abstractNumId w:val="26"/>
  </w:num>
  <w:num w:numId="16" w16cid:durableId="1112477393">
    <w:abstractNumId w:val="15"/>
  </w:num>
  <w:num w:numId="17" w16cid:durableId="1200625083">
    <w:abstractNumId w:val="9"/>
  </w:num>
  <w:num w:numId="18" w16cid:durableId="89356135">
    <w:abstractNumId w:val="22"/>
  </w:num>
  <w:num w:numId="19" w16cid:durableId="1954827410">
    <w:abstractNumId w:val="14"/>
  </w:num>
  <w:num w:numId="20" w16cid:durableId="301734154">
    <w:abstractNumId w:val="21"/>
  </w:num>
  <w:num w:numId="21" w16cid:durableId="24605385">
    <w:abstractNumId w:val="18"/>
  </w:num>
  <w:num w:numId="22" w16cid:durableId="407462042">
    <w:abstractNumId w:val="20"/>
  </w:num>
  <w:num w:numId="23" w16cid:durableId="1216892874">
    <w:abstractNumId w:val="17"/>
  </w:num>
  <w:num w:numId="24" w16cid:durableId="826822465">
    <w:abstractNumId w:val="19"/>
  </w:num>
  <w:num w:numId="25" w16cid:durableId="248580329">
    <w:abstractNumId w:val="13"/>
  </w:num>
  <w:num w:numId="26" w16cid:durableId="1356496492">
    <w:abstractNumId w:val="11"/>
  </w:num>
  <w:num w:numId="27" w16cid:durableId="10721213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164E4"/>
    <w:rsid w:val="0015074B"/>
    <w:rsid w:val="001F16F7"/>
    <w:rsid w:val="0029639D"/>
    <w:rsid w:val="00326F90"/>
    <w:rsid w:val="004941B0"/>
    <w:rsid w:val="004C0952"/>
    <w:rsid w:val="004E0449"/>
    <w:rsid w:val="004E133D"/>
    <w:rsid w:val="00574AA3"/>
    <w:rsid w:val="006B0B1D"/>
    <w:rsid w:val="00784E1B"/>
    <w:rsid w:val="008F27A8"/>
    <w:rsid w:val="0090265F"/>
    <w:rsid w:val="00AA1D8D"/>
    <w:rsid w:val="00AB240F"/>
    <w:rsid w:val="00B47730"/>
    <w:rsid w:val="00C71B78"/>
    <w:rsid w:val="00CB0664"/>
    <w:rsid w:val="00E86C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1139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2026-02-23T08:18:00Z</dcterms:created>
  <dcterms:modified xsi:type="dcterms:W3CDTF">2026-02-23T08:18:00Z</dcterms:modified>
  <cp:category/>
</cp:coreProperties>
</file>